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573" w:rsidRPr="00E84DAA" w:rsidRDefault="00294573" w:rsidP="00294573">
      <w:pPr>
        <w:pStyle w:val="Cmsor1"/>
        <w:jc w:val="both"/>
      </w:pPr>
      <w:bookmarkStart w:id="0" w:name="_Toc304204778"/>
      <w:r>
        <w:rPr>
          <w:rFonts w:cs="Cambria"/>
          <w:lang w:eastAsia="hu-HU"/>
        </w:rPr>
        <w:t xml:space="preserve">Webes </w:t>
      </w:r>
      <w:r w:rsidR="009D0B69">
        <w:rPr>
          <w:rFonts w:cs="Cambria"/>
          <w:lang w:eastAsia="hu-HU"/>
        </w:rPr>
        <w:t xml:space="preserve">kurzusfelvétel </w:t>
      </w:r>
      <w:r>
        <w:rPr>
          <w:rFonts w:cs="Cambria"/>
          <w:lang w:eastAsia="hu-HU"/>
        </w:rPr>
        <w:t>folyamata - Hallgatói felületek</w:t>
      </w:r>
      <w:bookmarkEnd w:id="0"/>
    </w:p>
    <w:p w:rsidR="00294573" w:rsidRDefault="00294573" w:rsidP="00294573">
      <w:pPr>
        <w:spacing w:after="0"/>
        <w:ind w:left="284"/>
        <w:jc w:val="both"/>
        <w:rPr>
          <w:rFonts w:cs="Aharoni"/>
          <w:lang w:bidi="he-IL"/>
        </w:rPr>
      </w:pPr>
      <w:bookmarkStart w:id="1" w:name="_GoBack"/>
      <w:bookmarkEnd w:id="1"/>
    </w:p>
    <w:p w:rsidR="00294573" w:rsidRDefault="00294573" w:rsidP="00294573">
      <w:pPr>
        <w:pStyle w:val="levialpont"/>
        <w:ind w:left="284" w:firstLine="0"/>
        <w:rPr>
          <w:lang w:bidi="he-IL"/>
        </w:rPr>
      </w:pPr>
      <w:r>
        <w:rPr>
          <w:lang w:bidi="he-IL"/>
        </w:rPr>
        <w:t>A</w:t>
      </w:r>
      <w:r w:rsidR="00DE37D2">
        <w:rPr>
          <w:lang w:bidi="he-IL"/>
        </w:rPr>
        <w:t xml:space="preserve"> kurzusfelvételi</w:t>
      </w:r>
      <w:r>
        <w:rPr>
          <w:lang w:bidi="he-IL"/>
        </w:rPr>
        <w:t xml:space="preserve"> felület elérése</w:t>
      </w:r>
    </w:p>
    <w:p w:rsidR="00294573" w:rsidRDefault="00294573" w:rsidP="00235149">
      <w:pPr>
        <w:pStyle w:val="levialpont"/>
        <w:numPr>
          <w:ilvl w:val="0"/>
          <w:numId w:val="0"/>
        </w:numPr>
        <w:ind w:left="284"/>
        <w:rPr>
          <w:b w:val="0"/>
          <w:bCs/>
          <w:lang w:bidi="he-IL"/>
        </w:rPr>
      </w:pPr>
      <w:r>
        <w:rPr>
          <w:b w:val="0"/>
          <w:bCs/>
          <w:lang w:bidi="he-IL"/>
        </w:rPr>
        <w:t xml:space="preserve">A </w:t>
      </w:r>
      <w:r w:rsidR="00DE37D2">
        <w:rPr>
          <w:b w:val="0"/>
          <w:bCs/>
          <w:lang w:bidi="he-IL"/>
        </w:rPr>
        <w:t xml:space="preserve">kurzusfelvételek </w:t>
      </w:r>
      <w:r>
        <w:rPr>
          <w:b w:val="0"/>
          <w:bCs/>
          <w:lang w:bidi="he-IL"/>
        </w:rPr>
        <w:t>oldalára több irányból el lehet jutni.</w:t>
      </w:r>
    </w:p>
    <w:p w:rsidR="00294573" w:rsidRDefault="00294573" w:rsidP="00235149">
      <w:pPr>
        <w:pStyle w:val="levialpont"/>
        <w:numPr>
          <w:ilvl w:val="0"/>
          <w:numId w:val="0"/>
        </w:numPr>
        <w:ind w:left="284"/>
        <w:rPr>
          <w:b w:val="0"/>
          <w:bCs/>
          <w:lang w:bidi="he-IL"/>
        </w:rPr>
      </w:pPr>
      <w:r>
        <w:rPr>
          <w:b w:val="0"/>
          <w:bCs/>
          <w:lang w:bidi="he-IL"/>
        </w:rPr>
        <w:t xml:space="preserve">Az ETR-be belépés után közvetlenül </w:t>
      </w:r>
      <w:proofErr w:type="spellStart"/>
      <w:r w:rsidR="00235149">
        <w:rPr>
          <w:b w:val="0"/>
          <w:bCs/>
          <w:lang w:bidi="he-IL"/>
        </w:rPr>
        <w:t>gyorslinkeken</w:t>
      </w:r>
      <w:proofErr w:type="spellEnd"/>
      <w:r w:rsidR="00235149">
        <w:rPr>
          <w:b w:val="0"/>
          <w:bCs/>
          <w:lang w:bidi="he-IL"/>
        </w:rPr>
        <w:t xml:space="preserve"> érhetőek el a leggyakrabban használt funkciók, köztük a </w:t>
      </w:r>
      <w:r w:rsidR="004E2385">
        <w:rPr>
          <w:b w:val="0"/>
          <w:bCs/>
          <w:lang w:bidi="he-IL"/>
        </w:rPr>
        <w:t xml:space="preserve">kurzusokkal </w:t>
      </w:r>
      <w:r w:rsidR="00235149">
        <w:rPr>
          <w:b w:val="0"/>
          <w:bCs/>
          <w:lang w:bidi="he-IL"/>
        </w:rPr>
        <w:t>kapcsolatos műveletek.</w:t>
      </w:r>
    </w:p>
    <w:p w:rsidR="00235149" w:rsidRDefault="00235149" w:rsidP="00235149">
      <w:pPr>
        <w:pStyle w:val="levialpont"/>
        <w:numPr>
          <w:ilvl w:val="0"/>
          <w:numId w:val="0"/>
        </w:numPr>
        <w:ind w:left="284"/>
        <w:rPr>
          <w:b w:val="0"/>
          <w:bCs/>
          <w:lang w:bidi="he-IL"/>
        </w:rPr>
      </w:pPr>
    </w:p>
    <w:p w:rsidR="00235149" w:rsidRDefault="00DE37D2" w:rsidP="00235149">
      <w:pPr>
        <w:pStyle w:val="levialpont"/>
        <w:numPr>
          <w:ilvl w:val="0"/>
          <w:numId w:val="0"/>
        </w:numPr>
        <w:ind w:left="284"/>
        <w:rPr>
          <w:b w:val="0"/>
          <w:bCs/>
          <w:lang w:bidi="he-IL"/>
        </w:rPr>
      </w:pPr>
      <w:r>
        <w:rPr>
          <w:bCs/>
          <w:noProof/>
          <w:lang w:eastAsia="hu-HU"/>
        </w:rPr>
        <w:drawing>
          <wp:inline distT="0" distB="0" distL="0" distR="0">
            <wp:extent cx="5425497" cy="1774488"/>
            <wp:effectExtent l="171450" t="133350" r="365703" b="301962"/>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427104" cy="1775014"/>
                    </a:xfrm>
                    <a:prstGeom prst="rect">
                      <a:avLst/>
                    </a:prstGeom>
                    <a:ln>
                      <a:noFill/>
                    </a:ln>
                    <a:effectLst>
                      <a:outerShdw blurRad="292100" dist="139700" dir="2700000" algn="tl" rotWithShape="0">
                        <a:srgbClr val="333333">
                          <a:alpha val="65000"/>
                        </a:srgbClr>
                      </a:outerShdw>
                    </a:effectLst>
                  </pic:spPr>
                </pic:pic>
              </a:graphicData>
            </a:graphic>
          </wp:inline>
        </w:drawing>
      </w:r>
    </w:p>
    <w:p w:rsidR="00235149" w:rsidRDefault="00235149" w:rsidP="00235149">
      <w:pPr>
        <w:pStyle w:val="levialpont"/>
        <w:numPr>
          <w:ilvl w:val="0"/>
          <w:numId w:val="0"/>
        </w:numPr>
        <w:ind w:left="284"/>
        <w:rPr>
          <w:b w:val="0"/>
          <w:bCs/>
          <w:lang w:bidi="he-IL"/>
        </w:rPr>
      </w:pPr>
    </w:p>
    <w:p w:rsidR="00C71E65" w:rsidRDefault="00C71E65" w:rsidP="00C71E65">
      <w:pPr>
        <w:pStyle w:val="levialpont"/>
        <w:numPr>
          <w:ilvl w:val="0"/>
          <w:numId w:val="0"/>
        </w:numPr>
        <w:ind w:left="284"/>
        <w:rPr>
          <w:b w:val="0"/>
          <w:bCs/>
          <w:lang w:bidi="he-IL"/>
        </w:rPr>
      </w:pPr>
      <w:r>
        <w:rPr>
          <w:b w:val="0"/>
          <w:bCs/>
          <w:lang w:bidi="he-IL"/>
        </w:rPr>
        <w:t xml:space="preserve">A menüsorból is el lehet navigálni a kurzusokkal, kurzusfelvételekkel kapcsolatos felületekre, a </w:t>
      </w:r>
      <w:r w:rsidRPr="007422E4">
        <w:rPr>
          <w:b w:val="0"/>
          <w:bCs/>
          <w:i/>
          <w:lang w:bidi="he-IL"/>
        </w:rPr>
        <w:t>Tanulmányok</w:t>
      </w:r>
      <w:r w:rsidR="005175D6" w:rsidRPr="007422E4">
        <w:rPr>
          <w:b w:val="0"/>
          <w:bCs/>
          <w:i/>
          <w:lang w:bidi="he-IL"/>
        </w:rPr>
        <w:t xml:space="preserve"> </w:t>
      </w:r>
      <w:r w:rsidRPr="007422E4">
        <w:rPr>
          <w:b w:val="0"/>
          <w:bCs/>
          <w:i/>
          <w:lang w:bidi="he-IL"/>
        </w:rPr>
        <w:t>/</w:t>
      </w:r>
      <w:r w:rsidR="005175D6" w:rsidRPr="007422E4">
        <w:rPr>
          <w:b w:val="0"/>
          <w:bCs/>
          <w:i/>
          <w:lang w:bidi="he-IL"/>
        </w:rPr>
        <w:t xml:space="preserve"> </w:t>
      </w:r>
      <w:r w:rsidRPr="007422E4">
        <w:rPr>
          <w:b w:val="0"/>
          <w:bCs/>
          <w:i/>
          <w:lang w:bidi="he-IL"/>
        </w:rPr>
        <w:t>Kurzusaim, kurzusfelvétel</w:t>
      </w:r>
      <w:r>
        <w:rPr>
          <w:b w:val="0"/>
          <w:bCs/>
          <w:lang w:bidi="he-IL"/>
        </w:rPr>
        <w:t xml:space="preserve"> menüpont tartalmazza ezeket.</w:t>
      </w:r>
    </w:p>
    <w:p w:rsidR="00DD3264" w:rsidRDefault="006A4300" w:rsidP="00DD3264">
      <w:pPr>
        <w:pStyle w:val="levialpont"/>
        <w:numPr>
          <w:ilvl w:val="0"/>
          <w:numId w:val="0"/>
        </w:numPr>
        <w:ind w:left="284"/>
        <w:rPr>
          <w:b w:val="0"/>
          <w:bCs/>
          <w:lang w:bidi="he-IL"/>
        </w:rPr>
      </w:pPr>
      <w:r>
        <w:rPr>
          <w:bCs/>
          <w:noProof/>
          <w:lang w:eastAsia="hu-HU"/>
        </w:rPr>
        <w:drawing>
          <wp:inline distT="0" distB="0" distL="0" distR="0">
            <wp:extent cx="5760720" cy="308818"/>
            <wp:effectExtent l="171450" t="133350" r="354330" b="300782"/>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60720" cy="308818"/>
                    </a:xfrm>
                    <a:prstGeom prst="rect">
                      <a:avLst/>
                    </a:prstGeom>
                    <a:ln>
                      <a:noFill/>
                    </a:ln>
                    <a:effectLst>
                      <a:outerShdw blurRad="292100" dist="139700" dir="2700000" algn="tl" rotWithShape="0">
                        <a:srgbClr val="333333">
                          <a:alpha val="65000"/>
                        </a:srgbClr>
                      </a:outerShdw>
                    </a:effectLst>
                  </pic:spPr>
                </pic:pic>
              </a:graphicData>
            </a:graphic>
          </wp:inline>
        </w:drawing>
      </w:r>
    </w:p>
    <w:p w:rsidR="00516CB1" w:rsidRPr="00294573" w:rsidRDefault="00516CB1" w:rsidP="00516CB1">
      <w:pPr>
        <w:pStyle w:val="levialpont"/>
        <w:numPr>
          <w:ilvl w:val="0"/>
          <w:numId w:val="0"/>
        </w:numPr>
        <w:ind w:left="284"/>
        <w:rPr>
          <w:b w:val="0"/>
          <w:bCs/>
          <w:lang w:bidi="he-IL"/>
        </w:rPr>
      </w:pPr>
    </w:p>
    <w:p w:rsidR="00516CB1" w:rsidRDefault="0058458E" w:rsidP="00516CB1">
      <w:pPr>
        <w:pStyle w:val="levialpont"/>
        <w:ind w:left="284" w:firstLine="0"/>
        <w:rPr>
          <w:lang w:bidi="he-IL"/>
        </w:rPr>
      </w:pPr>
      <w:r>
        <w:rPr>
          <w:lang w:bidi="he-IL"/>
        </w:rPr>
        <w:t>Kurzusfelvétel ajánlat alapján</w:t>
      </w:r>
    </w:p>
    <w:p w:rsidR="005175D6" w:rsidRDefault="005175D6" w:rsidP="00DA325B">
      <w:pPr>
        <w:pStyle w:val="levialpont"/>
        <w:numPr>
          <w:ilvl w:val="0"/>
          <w:numId w:val="0"/>
        </w:numPr>
        <w:ind w:left="284"/>
        <w:rPr>
          <w:b w:val="0"/>
          <w:bCs/>
          <w:lang w:bidi="he-IL"/>
        </w:rPr>
      </w:pPr>
      <w:r w:rsidRPr="005175D6">
        <w:rPr>
          <w:b w:val="0"/>
          <w:lang w:bidi="he-IL"/>
        </w:rPr>
        <w:t xml:space="preserve">A </w:t>
      </w:r>
      <w:r w:rsidRPr="007422E4">
        <w:rPr>
          <w:b w:val="0"/>
          <w:bCs/>
          <w:i/>
          <w:lang w:bidi="he-IL"/>
        </w:rPr>
        <w:t>Kurzusaim, kurzusfelvétel</w:t>
      </w:r>
      <w:r>
        <w:rPr>
          <w:b w:val="0"/>
          <w:bCs/>
          <w:lang w:bidi="he-IL"/>
        </w:rPr>
        <w:t xml:space="preserve"> menüpont alatt érhető el a beállított ciklusban felvett kurzusok listája</w:t>
      </w:r>
      <w:r w:rsidR="0057129B">
        <w:rPr>
          <w:b w:val="0"/>
          <w:bCs/>
          <w:lang w:bidi="he-IL"/>
        </w:rPr>
        <w:t xml:space="preserve"> szakonkénti bontásban</w:t>
      </w:r>
      <w:r>
        <w:rPr>
          <w:b w:val="0"/>
          <w:bCs/>
          <w:lang w:bidi="he-IL"/>
        </w:rPr>
        <w:t xml:space="preserve">, </w:t>
      </w:r>
      <w:r w:rsidR="003A1784">
        <w:rPr>
          <w:b w:val="0"/>
          <w:bCs/>
          <w:lang w:bidi="he-IL"/>
        </w:rPr>
        <w:t>a</w:t>
      </w:r>
      <w:r w:rsidR="00D527E8">
        <w:rPr>
          <w:b w:val="0"/>
          <w:bCs/>
          <w:lang w:bidi="he-IL"/>
        </w:rPr>
        <w:t xml:space="preserve">melyekről </w:t>
      </w:r>
      <w:r w:rsidR="003A1784">
        <w:rPr>
          <w:b w:val="0"/>
          <w:bCs/>
          <w:lang w:bidi="he-IL"/>
        </w:rPr>
        <w:t>a kurzuskód</w:t>
      </w:r>
      <w:r w:rsidR="00D527E8">
        <w:rPr>
          <w:b w:val="0"/>
          <w:bCs/>
          <w:lang w:bidi="he-IL"/>
        </w:rPr>
        <w:t>ok</w:t>
      </w:r>
      <w:r w:rsidR="003A1784">
        <w:rPr>
          <w:b w:val="0"/>
          <w:bCs/>
          <w:lang w:bidi="he-IL"/>
        </w:rPr>
        <w:t>ra kattintással részletes info</w:t>
      </w:r>
      <w:r w:rsidR="00D527E8">
        <w:rPr>
          <w:b w:val="0"/>
          <w:bCs/>
          <w:lang w:bidi="he-IL"/>
        </w:rPr>
        <w:t>rmációkhoz juthatunk. A</w:t>
      </w:r>
      <w:r>
        <w:rPr>
          <w:b w:val="0"/>
          <w:bCs/>
          <w:lang w:bidi="he-IL"/>
        </w:rPr>
        <w:t xml:space="preserve">z </w:t>
      </w:r>
      <w:r w:rsidR="00D527E8">
        <w:rPr>
          <w:b w:val="0"/>
          <w:bCs/>
          <w:lang w:bidi="he-IL"/>
        </w:rPr>
        <w:t>„</w:t>
      </w:r>
      <w:r w:rsidRPr="00D527E8">
        <w:rPr>
          <w:b w:val="0"/>
          <w:bCs/>
          <w:i/>
          <w:lang w:bidi="he-IL"/>
        </w:rPr>
        <w:t>Új</w:t>
      </w:r>
      <w:r>
        <w:rPr>
          <w:b w:val="0"/>
          <w:bCs/>
          <w:lang w:bidi="he-IL"/>
        </w:rPr>
        <w:t xml:space="preserve"> </w:t>
      </w:r>
      <w:r w:rsidRPr="00D527E8">
        <w:rPr>
          <w:b w:val="0"/>
          <w:bCs/>
          <w:i/>
          <w:lang w:bidi="he-IL"/>
        </w:rPr>
        <w:t>kurzus felvételére</w:t>
      </w:r>
      <w:r w:rsidR="00D527E8">
        <w:rPr>
          <w:b w:val="0"/>
          <w:bCs/>
          <w:lang w:bidi="he-IL"/>
        </w:rPr>
        <w:t>”</w:t>
      </w:r>
      <w:r>
        <w:rPr>
          <w:b w:val="0"/>
          <w:bCs/>
          <w:lang w:bidi="he-IL"/>
        </w:rPr>
        <w:t xml:space="preserve"> kattintással </w:t>
      </w:r>
      <w:r w:rsidR="00C3721E">
        <w:rPr>
          <w:b w:val="0"/>
          <w:bCs/>
          <w:lang w:bidi="he-IL"/>
        </w:rPr>
        <w:t>nyílik lehetőség további kurzusok felvételére, amennyiben az időszak beállítás</w:t>
      </w:r>
      <w:r w:rsidR="001622BF">
        <w:rPr>
          <w:b w:val="0"/>
          <w:bCs/>
          <w:lang w:bidi="he-IL"/>
        </w:rPr>
        <w:t>ai</w:t>
      </w:r>
      <w:r w:rsidR="00C3721E">
        <w:rPr>
          <w:b w:val="0"/>
          <w:bCs/>
          <w:lang w:bidi="he-IL"/>
        </w:rPr>
        <w:t xml:space="preserve"> azt megengedik.</w:t>
      </w:r>
    </w:p>
    <w:p w:rsidR="007338D8" w:rsidRDefault="00516CB1" w:rsidP="007338D8">
      <w:pPr>
        <w:pStyle w:val="levialpont"/>
        <w:numPr>
          <w:ilvl w:val="0"/>
          <w:numId w:val="0"/>
        </w:numPr>
        <w:ind w:left="284"/>
        <w:rPr>
          <w:bCs/>
          <w:lang w:bidi="he-IL"/>
        </w:rPr>
      </w:pPr>
      <w:r>
        <w:rPr>
          <w:bCs/>
          <w:noProof/>
          <w:lang w:eastAsia="hu-HU"/>
        </w:rPr>
        <w:drawing>
          <wp:inline distT="0" distB="0" distL="0" distR="0">
            <wp:extent cx="5343923" cy="1566498"/>
            <wp:effectExtent l="171450" t="133350" r="371077" b="300402"/>
            <wp:docPr id="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344705" cy="1566727"/>
                    </a:xfrm>
                    <a:prstGeom prst="rect">
                      <a:avLst/>
                    </a:prstGeom>
                    <a:ln>
                      <a:noFill/>
                    </a:ln>
                    <a:effectLst>
                      <a:outerShdw blurRad="292100" dist="139700" dir="2700000" algn="tl" rotWithShape="0">
                        <a:srgbClr val="333333">
                          <a:alpha val="65000"/>
                        </a:srgbClr>
                      </a:outerShdw>
                    </a:effectLst>
                  </pic:spPr>
                </pic:pic>
              </a:graphicData>
            </a:graphic>
          </wp:inline>
        </w:drawing>
      </w:r>
      <w:r w:rsidR="007338D8">
        <w:rPr>
          <w:b w:val="0"/>
          <w:bCs/>
          <w:lang w:bidi="he-IL"/>
        </w:rPr>
        <w:br w:type="page"/>
      </w:r>
    </w:p>
    <w:p w:rsidR="00516CB1" w:rsidRDefault="00516CB1" w:rsidP="00DD3264">
      <w:pPr>
        <w:pStyle w:val="levialpont"/>
        <w:numPr>
          <w:ilvl w:val="0"/>
          <w:numId w:val="0"/>
        </w:numPr>
        <w:ind w:left="284"/>
        <w:rPr>
          <w:b w:val="0"/>
          <w:bCs/>
          <w:lang w:bidi="he-IL"/>
        </w:rPr>
      </w:pPr>
    </w:p>
    <w:p w:rsidR="007338D8" w:rsidRDefault="00077314" w:rsidP="00DD3264">
      <w:pPr>
        <w:pStyle w:val="levialpont"/>
        <w:numPr>
          <w:ilvl w:val="0"/>
          <w:numId w:val="0"/>
        </w:numPr>
        <w:ind w:left="284"/>
        <w:rPr>
          <w:b w:val="0"/>
          <w:bCs/>
          <w:lang w:bidi="he-IL"/>
        </w:rPr>
      </w:pPr>
      <w:r>
        <w:rPr>
          <w:b w:val="0"/>
          <w:bCs/>
          <w:lang w:bidi="he-IL"/>
        </w:rPr>
        <w:t>Az „</w:t>
      </w:r>
      <w:r w:rsidRPr="00077314">
        <w:rPr>
          <w:b w:val="0"/>
          <w:bCs/>
          <w:i/>
          <w:lang w:bidi="he-IL"/>
        </w:rPr>
        <w:t>Új kurzus felvétele</w:t>
      </w:r>
      <w:r>
        <w:rPr>
          <w:b w:val="0"/>
          <w:bCs/>
          <w:lang w:bidi="he-IL"/>
        </w:rPr>
        <w:t>” pontra kattintást követően az „</w:t>
      </w:r>
      <w:r w:rsidRPr="00077314">
        <w:rPr>
          <w:b w:val="0"/>
          <w:bCs/>
          <w:i/>
          <w:lang w:bidi="he-IL"/>
        </w:rPr>
        <w:t>Ajánlott kurzusok</w:t>
      </w:r>
      <w:r>
        <w:rPr>
          <w:b w:val="0"/>
          <w:bCs/>
          <w:lang w:bidi="he-IL"/>
        </w:rPr>
        <w:t>” listája jelenik meg alapbeállításként</w:t>
      </w:r>
      <w:r w:rsidR="00730C4D">
        <w:rPr>
          <w:b w:val="0"/>
          <w:bCs/>
          <w:lang w:bidi="he-IL"/>
        </w:rPr>
        <w:t>, mégpedig</w:t>
      </w:r>
      <w:r>
        <w:rPr>
          <w:b w:val="0"/>
          <w:bCs/>
          <w:lang w:bidi="he-IL"/>
        </w:rPr>
        <w:t xml:space="preserve"> képzési program szerinti bontásban.</w:t>
      </w:r>
      <w:r w:rsidR="00730C4D">
        <w:rPr>
          <w:b w:val="0"/>
          <w:bCs/>
          <w:lang w:bidi="he-IL"/>
        </w:rPr>
        <w:t xml:space="preserve"> Az egyes sorok elején található jelölőnégyzet</w:t>
      </w:r>
      <w:r w:rsidR="009C2B50">
        <w:rPr>
          <w:b w:val="0"/>
          <w:bCs/>
          <w:lang w:bidi="he-IL"/>
        </w:rPr>
        <w:t>ek</w:t>
      </w:r>
      <w:r w:rsidR="00730C4D">
        <w:rPr>
          <w:b w:val="0"/>
          <w:bCs/>
          <w:lang w:bidi="he-IL"/>
        </w:rPr>
        <w:t xml:space="preserve"> segítségével választhatóak ki a felv</w:t>
      </w:r>
      <w:r w:rsidR="00346038">
        <w:rPr>
          <w:b w:val="0"/>
          <w:bCs/>
          <w:lang w:bidi="he-IL"/>
        </w:rPr>
        <w:t>enni kívánt</w:t>
      </w:r>
      <w:r w:rsidR="00730C4D">
        <w:rPr>
          <w:b w:val="0"/>
          <w:bCs/>
          <w:lang w:bidi="he-IL"/>
        </w:rPr>
        <w:t xml:space="preserve"> kurzusok.</w:t>
      </w:r>
    </w:p>
    <w:p w:rsidR="007338D8" w:rsidRDefault="007338D8" w:rsidP="00DD3264">
      <w:pPr>
        <w:pStyle w:val="levialpont"/>
        <w:numPr>
          <w:ilvl w:val="0"/>
          <w:numId w:val="0"/>
        </w:numPr>
        <w:ind w:left="284"/>
        <w:rPr>
          <w:b w:val="0"/>
          <w:bCs/>
          <w:lang w:bidi="he-IL"/>
        </w:rPr>
      </w:pPr>
    </w:p>
    <w:p w:rsidR="00516CB1" w:rsidRDefault="00F0602F" w:rsidP="00103C70">
      <w:pPr>
        <w:pStyle w:val="levialpont"/>
        <w:numPr>
          <w:ilvl w:val="0"/>
          <w:numId w:val="0"/>
        </w:numPr>
        <w:ind w:left="284"/>
        <w:jc w:val="center"/>
        <w:rPr>
          <w:b w:val="0"/>
          <w:bCs/>
          <w:lang w:bidi="he-IL"/>
        </w:rPr>
      </w:pPr>
      <w:r>
        <w:rPr>
          <w:bCs/>
          <w:noProof/>
          <w:lang w:eastAsia="hu-HU"/>
        </w:rPr>
        <w:drawing>
          <wp:inline distT="0" distB="0" distL="0" distR="0">
            <wp:extent cx="5663070" cy="1415671"/>
            <wp:effectExtent l="171450" t="133350" r="356730" b="298829"/>
            <wp:docPr id="21"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5671697" cy="1417828"/>
                    </a:xfrm>
                    <a:prstGeom prst="rect">
                      <a:avLst/>
                    </a:prstGeom>
                    <a:ln>
                      <a:noFill/>
                    </a:ln>
                    <a:effectLst>
                      <a:outerShdw blurRad="292100" dist="139700" dir="2700000" algn="tl" rotWithShape="0">
                        <a:srgbClr val="333333">
                          <a:alpha val="65000"/>
                        </a:srgbClr>
                      </a:outerShdw>
                    </a:effectLst>
                  </pic:spPr>
                </pic:pic>
              </a:graphicData>
            </a:graphic>
          </wp:inline>
        </w:drawing>
      </w:r>
    </w:p>
    <w:p w:rsidR="00985F7C" w:rsidRDefault="00985F7C" w:rsidP="00DD3264">
      <w:pPr>
        <w:pStyle w:val="levialpont"/>
        <w:numPr>
          <w:ilvl w:val="0"/>
          <w:numId w:val="0"/>
        </w:numPr>
        <w:ind w:left="284"/>
        <w:rPr>
          <w:b w:val="0"/>
          <w:bCs/>
          <w:lang w:bidi="he-IL"/>
        </w:rPr>
      </w:pPr>
    </w:p>
    <w:p w:rsidR="00985F7C" w:rsidRDefault="004D7D6B" w:rsidP="00DD3264">
      <w:pPr>
        <w:pStyle w:val="levialpont"/>
        <w:numPr>
          <w:ilvl w:val="0"/>
          <w:numId w:val="0"/>
        </w:numPr>
        <w:ind w:left="284"/>
        <w:rPr>
          <w:b w:val="0"/>
          <w:bCs/>
          <w:lang w:bidi="he-IL"/>
        </w:rPr>
      </w:pPr>
      <w:r>
        <w:rPr>
          <w:b w:val="0"/>
          <w:bCs/>
          <w:lang w:bidi="he-IL"/>
        </w:rPr>
        <w:t>A</w:t>
      </w:r>
      <w:r w:rsidR="00125F56">
        <w:rPr>
          <w:b w:val="0"/>
          <w:bCs/>
          <w:lang w:bidi="he-IL"/>
        </w:rPr>
        <w:t xml:space="preserve">z egyes kurzusokkal kapcsolatban </w:t>
      </w:r>
      <w:proofErr w:type="spellStart"/>
      <w:r w:rsidR="00125F56">
        <w:rPr>
          <w:b w:val="0"/>
          <w:bCs/>
          <w:lang w:bidi="he-IL"/>
        </w:rPr>
        <w:t>jónéhány</w:t>
      </w:r>
      <w:proofErr w:type="spellEnd"/>
      <w:r w:rsidR="00125F56">
        <w:rPr>
          <w:b w:val="0"/>
          <w:bCs/>
          <w:lang w:bidi="he-IL"/>
        </w:rPr>
        <w:t xml:space="preserve"> információ </w:t>
      </w:r>
      <w:r w:rsidR="00103C70">
        <w:rPr>
          <w:b w:val="0"/>
          <w:bCs/>
          <w:lang w:bidi="he-IL"/>
        </w:rPr>
        <w:t xml:space="preserve">(Mérföldkő, Kurzuskód, Kurzus típusa, Létszám adatok, Ajánlott ciklus, Óraszám / Kredit, Oktató, Időpontok, Órarendi csoportok, Jelleg) </w:t>
      </w:r>
      <w:r w:rsidR="00125F56">
        <w:rPr>
          <w:b w:val="0"/>
          <w:bCs/>
          <w:lang w:bidi="he-IL"/>
        </w:rPr>
        <w:t>megjelenik már az ajánlati listában is, de a kurzuskódra kattintást követően további részletek megtekintése lehetséges. A</w:t>
      </w:r>
      <w:r w:rsidR="00103C70">
        <w:rPr>
          <w:b w:val="0"/>
          <w:bCs/>
          <w:lang w:bidi="he-IL"/>
        </w:rPr>
        <w:t xml:space="preserve">z </w:t>
      </w:r>
      <w:r w:rsidR="00103C70" w:rsidRPr="00981CCE">
        <w:rPr>
          <w:bCs/>
          <w:lang w:bidi="he-IL"/>
        </w:rPr>
        <w:t>Alapadatok</w:t>
      </w:r>
      <w:r w:rsidR="00103C70">
        <w:rPr>
          <w:b w:val="0"/>
          <w:bCs/>
          <w:lang w:bidi="he-IL"/>
        </w:rPr>
        <w:t xml:space="preserve"> fülön a fent felsorolt információk szerepelnek részletesen, egy jól átlátható felületen</w:t>
      </w:r>
      <w:r w:rsidR="00BB41A9">
        <w:rPr>
          <w:b w:val="0"/>
          <w:bCs/>
          <w:lang w:bidi="he-IL"/>
        </w:rPr>
        <w:t xml:space="preserve"> kiegészítve olyan adatokkal, mint pl. a</w:t>
      </w:r>
      <w:r w:rsidR="00103C70">
        <w:rPr>
          <w:b w:val="0"/>
          <w:bCs/>
          <w:lang w:bidi="he-IL"/>
        </w:rPr>
        <w:t xml:space="preserve"> </w:t>
      </w:r>
      <w:r w:rsidR="00BB41A9">
        <w:rPr>
          <w:b w:val="0"/>
          <w:bCs/>
          <w:lang w:bidi="he-IL"/>
        </w:rPr>
        <w:t>Kapcsolódó kurzus, és Kapcsolódó minta adatok.</w:t>
      </w:r>
    </w:p>
    <w:p w:rsidR="00F34F50" w:rsidRDefault="00F34F50" w:rsidP="00DD3264">
      <w:pPr>
        <w:pStyle w:val="levialpont"/>
        <w:numPr>
          <w:ilvl w:val="0"/>
          <w:numId w:val="0"/>
        </w:numPr>
        <w:ind w:left="284"/>
        <w:rPr>
          <w:b w:val="0"/>
          <w:bCs/>
          <w:lang w:bidi="he-IL"/>
        </w:rPr>
      </w:pPr>
    </w:p>
    <w:p w:rsidR="00BB41A9" w:rsidRDefault="00131EF6" w:rsidP="003A1784">
      <w:pPr>
        <w:pStyle w:val="levialpont"/>
        <w:numPr>
          <w:ilvl w:val="0"/>
          <w:numId w:val="0"/>
        </w:numPr>
        <w:ind w:left="284"/>
        <w:rPr>
          <w:b w:val="0"/>
          <w:bCs/>
          <w:lang w:bidi="he-IL"/>
        </w:rPr>
      </w:pPr>
      <w:r>
        <w:rPr>
          <w:bCs/>
          <w:noProof/>
          <w:lang w:eastAsia="hu-HU"/>
        </w:rPr>
        <w:drawing>
          <wp:inline distT="0" distB="0" distL="0" distR="0">
            <wp:extent cx="5390013" cy="3311549"/>
            <wp:effectExtent l="171450" t="133350" r="363087" b="307951"/>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394502" cy="3314307"/>
                    </a:xfrm>
                    <a:prstGeom prst="rect">
                      <a:avLst/>
                    </a:prstGeom>
                    <a:ln>
                      <a:noFill/>
                    </a:ln>
                    <a:effectLst>
                      <a:outerShdw blurRad="292100" dist="139700" dir="2700000" algn="tl" rotWithShape="0">
                        <a:srgbClr val="333333">
                          <a:alpha val="65000"/>
                        </a:srgbClr>
                      </a:outerShdw>
                    </a:effectLst>
                  </pic:spPr>
                </pic:pic>
              </a:graphicData>
            </a:graphic>
          </wp:inline>
        </w:drawing>
      </w:r>
    </w:p>
    <w:p w:rsidR="00BB41A9" w:rsidRDefault="00BB41A9">
      <w:pPr>
        <w:rPr>
          <w:bCs/>
          <w:lang w:bidi="he-IL"/>
        </w:rPr>
      </w:pPr>
      <w:r>
        <w:rPr>
          <w:b/>
          <w:bCs/>
          <w:lang w:bidi="he-IL"/>
        </w:rPr>
        <w:br w:type="page"/>
      </w:r>
    </w:p>
    <w:p w:rsidR="00F34F50" w:rsidRDefault="00F34F50" w:rsidP="000F2F1E">
      <w:pPr>
        <w:pStyle w:val="levialpont"/>
        <w:numPr>
          <w:ilvl w:val="0"/>
          <w:numId w:val="0"/>
        </w:numPr>
        <w:ind w:left="284"/>
        <w:rPr>
          <w:b w:val="0"/>
          <w:bCs/>
          <w:lang w:bidi="he-IL"/>
        </w:rPr>
      </w:pPr>
    </w:p>
    <w:p w:rsidR="00B935E3" w:rsidRDefault="000F2F1E" w:rsidP="00DD3264">
      <w:pPr>
        <w:pStyle w:val="levialpont"/>
        <w:numPr>
          <w:ilvl w:val="0"/>
          <w:numId w:val="0"/>
        </w:numPr>
        <w:ind w:left="284"/>
        <w:rPr>
          <w:b w:val="0"/>
          <w:bCs/>
          <w:lang w:bidi="he-IL"/>
        </w:rPr>
      </w:pPr>
      <w:r>
        <w:rPr>
          <w:b w:val="0"/>
          <w:bCs/>
          <w:lang w:bidi="he-IL"/>
        </w:rPr>
        <w:t xml:space="preserve">A </w:t>
      </w:r>
      <w:r w:rsidRPr="00981CCE">
        <w:rPr>
          <w:bCs/>
          <w:lang w:bidi="he-IL"/>
        </w:rPr>
        <w:t>Kapcsolódó képzések</w:t>
      </w:r>
      <w:r>
        <w:rPr>
          <w:b w:val="0"/>
          <w:bCs/>
          <w:lang w:bidi="he-IL"/>
        </w:rPr>
        <w:t xml:space="preserve"> fülön láthatóak felsorolva azok a képzési programok, amelyeknek </w:t>
      </w:r>
      <w:r w:rsidR="00B85E59">
        <w:rPr>
          <w:b w:val="0"/>
          <w:bCs/>
          <w:lang w:bidi="he-IL"/>
        </w:rPr>
        <w:t xml:space="preserve">szintén részét képezi a </w:t>
      </w:r>
      <w:r>
        <w:rPr>
          <w:b w:val="0"/>
          <w:bCs/>
          <w:lang w:bidi="he-IL"/>
        </w:rPr>
        <w:t xml:space="preserve">kiválasztott kurzus </w:t>
      </w:r>
      <w:r w:rsidR="00B85E59">
        <w:rPr>
          <w:b w:val="0"/>
          <w:bCs/>
          <w:lang w:bidi="he-IL"/>
        </w:rPr>
        <w:t>alapjául szolgáló tantárgy</w:t>
      </w:r>
      <w:r>
        <w:rPr>
          <w:b w:val="0"/>
          <w:bCs/>
          <w:lang w:bidi="he-IL"/>
        </w:rPr>
        <w:t>.</w:t>
      </w:r>
    </w:p>
    <w:p w:rsidR="000F2F1E" w:rsidRDefault="000F2F1E" w:rsidP="00DD3264">
      <w:pPr>
        <w:pStyle w:val="levialpont"/>
        <w:numPr>
          <w:ilvl w:val="0"/>
          <w:numId w:val="0"/>
        </w:numPr>
        <w:ind w:left="284"/>
        <w:rPr>
          <w:b w:val="0"/>
          <w:bCs/>
          <w:lang w:bidi="he-IL"/>
        </w:rPr>
      </w:pPr>
    </w:p>
    <w:p w:rsidR="00B935E3" w:rsidRDefault="003175F5" w:rsidP="003A1784">
      <w:pPr>
        <w:pStyle w:val="levialpont"/>
        <w:numPr>
          <w:ilvl w:val="0"/>
          <w:numId w:val="0"/>
        </w:numPr>
        <w:ind w:left="284"/>
        <w:jc w:val="center"/>
        <w:rPr>
          <w:b w:val="0"/>
          <w:bCs/>
          <w:lang w:bidi="he-IL"/>
        </w:rPr>
      </w:pPr>
      <w:r>
        <w:rPr>
          <w:noProof/>
          <w:lang w:eastAsia="hu-HU"/>
        </w:rPr>
        <w:drawing>
          <wp:inline distT="0" distB="0" distL="0" distR="0" wp14:anchorId="5EFC93CD" wp14:editId="74530D8F">
            <wp:extent cx="5760720" cy="1610135"/>
            <wp:effectExtent l="171450" t="171450" r="354330" b="3524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610135"/>
                    </a:xfrm>
                    <a:prstGeom prst="rect">
                      <a:avLst/>
                    </a:prstGeom>
                    <a:ln>
                      <a:noFill/>
                    </a:ln>
                    <a:effectLst>
                      <a:outerShdw blurRad="292100" dist="139700" dir="2700000" algn="tl" rotWithShape="0">
                        <a:srgbClr val="333333">
                          <a:alpha val="65000"/>
                        </a:srgbClr>
                      </a:outerShdw>
                    </a:effectLst>
                  </pic:spPr>
                </pic:pic>
              </a:graphicData>
            </a:graphic>
          </wp:inline>
        </w:drawing>
      </w:r>
    </w:p>
    <w:p w:rsidR="00B935E3" w:rsidRDefault="00B935E3" w:rsidP="00DD3264">
      <w:pPr>
        <w:pStyle w:val="levialpont"/>
        <w:numPr>
          <w:ilvl w:val="0"/>
          <w:numId w:val="0"/>
        </w:numPr>
        <w:ind w:left="284"/>
        <w:rPr>
          <w:b w:val="0"/>
          <w:bCs/>
          <w:lang w:bidi="he-IL"/>
        </w:rPr>
      </w:pPr>
    </w:p>
    <w:p w:rsidR="00F57D1E" w:rsidRDefault="00F57D1E" w:rsidP="00DD3264">
      <w:pPr>
        <w:pStyle w:val="levialpont"/>
        <w:numPr>
          <w:ilvl w:val="0"/>
          <w:numId w:val="0"/>
        </w:numPr>
        <w:ind w:left="284"/>
        <w:rPr>
          <w:b w:val="0"/>
          <w:bCs/>
          <w:lang w:bidi="he-IL"/>
        </w:rPr>
      </w:pPr>
    </w:p>
    <w:p w:rsidR="00F57D1E" w:rsidRDefault="004541AC" w:rsidP="00DD3264">
      <w:pPr>
        <w:pStyle w:val="levialpont"/>
        <w:numPr>
          <w:ilvl w:val="0"/>
          <w:numId w:val="0"/>
        </w:numPr>
        <w:ind w:left="284"/>
        <w:rPr>
          <w:b w:val="0"/>
          <w:bCs/>
          <w:lang w:bidi="he-IL"/>
        </w:rPr>
      </w:pPr>
      <w:r>
        <w:rPr>
          <w:b w:val="0"/>
          <w:bCs/>
          <w:lang w:bidi="he-IL"/>
        </w:rPr>
        <w:t xml:space="preserve">Az </w:t>
      </w:r>
      <w:r w:rsidR="00F57D1E" w:rsidRPr="00981CCE">
        <w:rPr>
          <w:bCs/>
          <w:lang w:bidi="he-IL"/>
        </w:rPr>
        <w:t>Órarend</w:t>
      </w:r>
      <w:r>
        <w:rPr>
          <w:b w:val="0"/>
          <w:bCs/>
          <w:lang w:bidi="he-IL"/>
        </w:rPr>
        <w:t xml:space="preserve"> fülön láthatóak a kurzus mintaórarendi alkalmai, a </w:t>
      </w:r>
      <w:r w:rsidR="00981CCE">
        <w:rPr>
          <w:b w:val="0"/>
          <w:bCs/>
          <w:lang w:bidi="he-IL"/>
        </w:rPr>
        <w:t>helyszín adatokkal kiegészítve.</w:t>
      </w:r>
    </w:p>
    <w:p w:rsidR="00F57D1E" w:rsidRDefault="00F57D1E" w:rsidP="00DD3264">
      <w:pPr>
        <w:pStyle w:val="levialpont"/>
        <w:numPr>
          <w:ilvl w:val="0"/>
          <w:numId w:val="0"/>
        </w:numPr>
        <w:ind w:left="284"/>
        <w:rPr>
          <w:b w:val="0"/>
          <w:bCs/>
          <w:lang w:bidi="he-IL"/>
        </w:rPr>
      </w:pPr>
    </w:p>
    <w:p w:rsidR="00B935E3" w:rsidRDefault="003175F5" w:rsidP="003A1784">
      <w:pPr>
        <w:pStyle w:val="levialpont"/>
        <w:numPr>
          <w:ilvl w:val="0"/>
          <w:numId w:val="0"/>
        </w:numPr>
        <w:ind w:left="284"/>
        <w:jc w:val="center"/>
        <w:rPr>
          <w:b w:val="0"/>
          <w:bCs/>
          <w:lang w:bidi="he-IL"/>
        </w:rPr>
      </w:pPr>
      <w:r>
        <w:rPr>
          <w:noProof/>
          <w:lang w:eastAsia="hu-HU"/>
        </w:rPr>
        <w:drawing>
          <wp:inline distT="0" distB="0" distL="0" distR="0" wp14:anchorId="04F72CF0" wp14:editId="36C9ADCC">
            <wp:extent cx="5760720" cy="2449807"/>
            <wp:effectExtent l="171450" t="171450" r="354330" b="35115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449807"/>
                    </a:xfrm>
                    <a:prstGeom prst="rect">
                      <a:avLst/>
                    </a:prstGeom>
                    <a:ln>
                      <a:noFill/>
                    </a:ln>
                    <a:effectLst>
                      <a:outerShdw blurRad="292100" dist="139700" dir="2700000" algn="tl" rotWithShape="0">
                        <a:srgbClr val="333333">
                          <a:alpha val="65000"/>
                        </a:srgbClr>
                      </a:outerShdw>
                    </a:effectLst>
                  </pic:spPr>
                </pic:pic>
              </a:graphicData>
            </a:graphic>
          </wp:inline>
        </w:drawing>
      </w:r>
    </w:p>
    <w:p w:rsidR="00B935E3" w:rsidRDefault="00B935E3" w:rsidP="00DD3264">
      <w:pPr>
        <w:pStyle w:val="levialpont"/>
        <w:numPr>
          <w:ilvl w:val="0"/>
          <w:numId w:val="0"/>
        </w:numPr>
        <w:ind w:left="284"/>
        <w:rPr>
          <w:b w:val="0"/>
          <w:bCs/>
          <w:lang w:bidi="he-IL"/>
        </w:rPr>
      </w:pPr>
    </w:p>
    <w:p w:rsidR="00981CCE" w:rsidRDefault="00981CCE" w:rsidP="00DD3264">
      <w:pPr>
        <w:pStyle w:val="levialpont"/>
        <w:numPr>
          <w:ilvl w:val="0"/>
          <w:numId w:val="0"/>
        </w:numPr>
        <w:ind w:left="284"/>
        <w:rPr>
          <w:b w:val="0"/>
          <w:bCs/>
          <w:lang w:bidi="he-IL"/>
        </w:rPr>
      </w:pPr>
    </w:p>
    <w:p w:rsidR="00981CCE" w:rsidRDefault="00981CCE" w:rsidP="00DD3264">
      <w:pPr>
        <w:pStyle w:val="levialpont"/>
        <w:numPr>
          <w:ilvl w:val="0"/>
          <w:numId w:val="0"/>
        </w:numPr>
        <w:ind w:left="284"/>
        <w:rPr>
          <w:b w:val="0"/>
          <w:bCs/>
          <w:lang w:bidi="he-IL"/>
        </w:rPr>
      </w:pPr>
      <w:r>
        <w:rPr>
          <w:b w:val="0"/>
          <w:bCs/>
          <w:lang w:bidi="he-IL"/>
        </w:rPr>
        <w:t xml:space="preserve">A </w:t>
      </w:r>
      <w:r w:rsidRPr="00981CCE">
        <w:rPr>
          <w:bCs/>
          <w:lang w:bidi="he-IL"/>
        </w:rPr>
        <w:t>Névsor</w:t>
      </w:r>
      <w:r>
        <w:rPr>
          <w:b w:val="0"/>
          <w:bCs/>
          <w:lang w:bidi="he-IL"/>
        </w:rPr>
        <w:t xml:space="preserve"> fülön a kurzusra jelentkezett hallgatók listája tekinthető meg, kiegészítve a szakjaik felsorolásával.</w:t>
      </w:r>
      <w:r w:rsidR="004C754C">
        <w:rPr>
          <w:b w:val="0"/>
          <w:bCs/>
          <w:lang w:bidi="he-IL"/>
        </w:rPr>
        <w:t xml:space="preserve"> A kurzuskód adatok ablak a jobb felső sarokban elhelyezett X-re kattintással zárható be</w:t>
      </w:r>
    </w:p>
    <w:p w:rsidR="00981CCE" w:rsidRDefault="00981CCE" w:rsidP="00DD3264">
      <w:pPr>
        <w:pStyle w:val="levialpont"/>
        <w:numPr>
          <w:ilvl w:val="0"/>
          <w:numId w:val="0"/>
        </w:numPr>
        <w:ind w:left="284"/>
        <w:rPr>
          <w:b w:val="0"/>
          <w:bCs/>
          <w:lang w:bidi="he-IL"/>
        </w:rPr>
      </w:pPr>
    </w:p>
    <w:p w:rsidR="00B935E3" w:rsidRDefault="003B2AB4" w:rsidP="003A1784">
      <w:pPr>
        <w:pStyle w:val="levialpont"/>
        <w:numPr>
          <w:ilvl w:val="0"/>
          <w:numId w:val="0"/>
        </w:numPr>
        <w:ind w:left="284"/>
        <w:jc w:val="center"/>
        <w:rPr>
          <w:b w:val="0"/>
          <w:bCs/>
          <w:lang w:bidi="he-IL"/>
        </w:rPr>
      </w:pPr>
      <w:r>
        <w:rPr>
          <w:b w:val="0"/>
          <w:bCs/>
          <w:noProof/>
          <w:lang w:eastAsia="hu-HU"/>
        </w:rPr>
        <w:lastRenderedPageBreak/>
        <w:drawing>
          <wp:inline distT="0" distB="0" distL="0" distR="0">
            <wp:extent cx="5607050" cy="1324174"/>
            <wp:effectExtent l="171450" t="133350" r="355600" b="314126"/>
            <wp:docPr id="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07050" cy="1324174"/>
                    </a:xfrm>
                    <a:prstGeom prst="rect">
                      <a:avLst/>
                    </a:prstGeom>
                    <a:ln>
                      <a:noFill/>
                    </a:ln>
                    <a:effectLst>
                      <a:outerShdw blurRad="292100" dist="139700" dir="2700000" algn="tl" rotWithShape="0">
                        <a:srgbClr val="333333">
                          <a:alpha val="65000"/>
                        </a:srgbClr>
                      </a:outerShdw>
                    </a:effectLst>
                  </pic:spPr>
                </pic:pic>
              </a:graphicData>
            </a:graphic>
          </wp:inline>
        </w:drawing>
      </w:r>
    </w:p>
    <w:p w:rsidR="00F84F34" w:rsidRDefault="00F84F34">
      <w:pPr>
        <w:rPr>
          <w:bCs/>
          <w:lang w:bidi="he-IL"/>
        </w:rPr>
      </w:pPr>
      <w:r>
        <w:rPr>
          <w:b/>
          <w:bCs/>
          <w:lang w:bidi="he-IL"/>
        </w:rPr>
        <w:br w:type="page"/>
      </w:r>
    </w:p>
    <w:p w:rsidR="00B935E3" w:rsidRDefault="00B935E3" w:rsidP="00DD3264">
      <w:pPr>
        <w:pStyle w:val="levialpont"/>
        <w:numPr>
          <w:ilvl w:val="0"/>
          <w:numId w:val="0"/>
        </w:numPr>
        <w:ind w:left="284"/>
        <w:rPr>
          <w:b w:val="0"/>
          <w:bCs/>
          <w:lang w:bidi="he-IL"/>
        </w:rPr>
      </w:pPr>
    </w:p>
    <w:p w:rsidR="000865C3" w:rsidRDefault="000865C3" w:rsidP="00DD3264">
      <w:pPr>
        <w:pStyle w:val="levialpont"/>
        <w:numPr>
          <w:ilvl w:val="0"/>
          <w:numId w:val="0"/>
        </w:numPr>
        <w:ind w:left="284"/>
        <w:rPr>
          <w:b w:val="0"/>
          <w:bCs/>
          <w:lang w:bidi="he-IL"/>
        </w:rPr>
      </w:pPr>
      <w:r>
        <w:rPr>
          <w:b w:val="0"/>
          <w:bCs/>
          <w:lang w:bidi="he-IL"/>
        </w:rPr>
        <w:t>Amennyiben a jelölőnégyzetek segítségével beállításra került az összes felvenni kívánt kurzus, akkor a „</w:t>
      </w:r>
      <w:proofErr w:type="gramStart"/>
      <w:r w:rsidRPr="000865C3">
        <w:rPr>
          <w:b w:val="0"/>
          <w:bCs/>
          <w:i/>
          <w:lang w:bidi="he-IL"/>
        </w:rPr>
        <w:t>A</w:t>
      </w:r>
      <w:proofErr w:type="gramEnd"/>
      <w:r w:rsidRPr="000865C3">
        <w:rPr>
          <w:b w:val="0"/>
          <w:bCs/>
          <w:i/>
          <w:lang w:bidi="he-IL"/>
        </w:rPr>
        <w:t xml:space="preserve"> kiválasztott kurzusok felvétele</w:t>
      </w:r>
      <w:r>
        <w:rPr>
          <w:b w:val="0"/>
          <w:bCs/>
          <w:lang w:bidi="he-IL"/>
        </w:rPr>
        <w:t>” gomb</w:t>
      </w:r>
      <w:r w:rsidR="0018670D">
        <w:rPr>
          <w:b w:val="0"/>
          <w:bCs/>
          <w:lang w:bidi="he-IL"/>
        </w:rPr>
        <w:t>ra kattintással véglegesíthető a felvétel.</w:t>
      </w:r>
      <w:r>
        <w:rPr>
          <w:b w:val="0"/>
          <w:bCs/>
          <w:lang w:bidi="he-IL"/>
        </w:rPr>
        <w:t xml:space="preserve"> </w:t>
      </w:r>
    </w:p>
    <w:p w:rsidR="00641E9D" w:rsidRDefault="00641E9D" w:rsidP="003A1784">
      <w:pPr>
        <w:pStyle w:val="levialpont"/>
        <w:numPr>
          <w:ilvl w:val="0"/>
          <w:numId w:val="0"/>
        </w:numPr>
        <w:ind w:left="284"/>
        <w:jc w:val="center"/>
        <w:rPr>
          <w:b w:val="0"/>
          <w:bCs/>
          <w:lang w:bidi="he-IL"/>
        </w:rPr>
      </w:pPr>
      <w:r>
        <w:rPr>
          <w:bCs/>
          <w:noProof/>
          <w:lang w:eastAsia="hu-HU"/>
        </w:rPr>
        <w:drawing>
          <wp:inline distT="0" distB="0" distL="0" distR="0">
            <wp:extent cx="5410484" cy="1422976"/>
            <wp:effectExtent l="171450" t="133350" r="361666" b="310574"/>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412087" cy="1423398"/>
                    </a:xfrm>
                    <a:prstGeom prst="rect">
                      <a:avLst/>
                    </a:prstGeom>
                    <a:ln>
                      <a:noFill/>
                    </a:ln>
                    <a:effectLst>
                      <a:outerShdw blurRad="292100" dist="139700" dir="2700000" algn="tl" rotWithShape="0">
                        <a:srgbClr val="333333">
                          <a:alpha val="65000"/>
                        </a:srgbClr>
                      </a:outerShdw>
                    </a:effectLst>
                  </pic:spPr>
                </pic:pic>
              </a:graphicData>
            </a:graphic>
          </wp:inline>
        </w:drawing>
      </w:r>
    </w:p>
    <w:p w:rsidR="00641E9D" w:rsidRDefault="00641E9D" w:rsidP="00DD3264">
      <w:pPr>
        <w:pStyle w:val="levialpont"/>
        <w:numPr>
          <w:ilvl w:val="0"/>
          <w:numId w:val="0"/>
        </w:numPr>
        <w:ind w:left="284"/>
        <w:rPr>
          <w:b w:val="0"/>
          <w:bCs/>
          <w:lang w:bidi="he-IL"/>
        </w:rPr>
      </w:pPr>
    </w:p>
    <w:p w:rsidR="0018670D" w:rsidRDefault="0018670D" w:rsidP="00DD3264">
      <w:pPr>
        <w:pStyle w:val="levialpont"/>
        <w:numPr>
          <w:ilvl w:val="0"/>
          <w:numId w:val="0"/>
        </w:numPr>
        <w:ind w:left="284"/>
        <w:rPr>
          <w:b w:val="0"/>
          <w:bCs/>
          <w:lang w:bidi="he-IL"/>
        </w:rPr>
      </w:pPr>
      <w:r>
        <w:rPr>
          <w:b w:val="0"/>
          <w:bCs/>
          <w:lang w:bidi="he-IL"/>
        </w:rPr>
        <w:t>A kurzusfelvétel eredményéről nyugtalap jelenik meg. Ezen a látszik, ha a felvétel sikeres volt,</w:t>
      </w:r>
    </w:p>
    <w:p w:rsidR="00B935E3" w:rsidRDefault="0018670D" w:rsidP="0018670D">
      <w:pPr>
        <w:pStyle w:val="levialpont"/>
        <w:numPr>
          <w:ilvl w:val="0"/>
          <w:numId w:val="0"/>
        </w:numPr>
        <w:ind w:left="284"/>
        <w:rPr>
          <w:b w:val="0"/>
          <w:bCs/>
          <w:lang w:bidi="he-IL"/>
        </w:rPr>
      </w:pPr>
      <w:proofErr w:type="gramStart"/>
      <w:r>
        <w:rPr>
          <w:b w:val="0"/>
          <w:bCs/>
          <w:lang w:bidi="he-IL"/>
        </w:rPr>
        <w:t>illetve</w:t>
      </w:r>
      <w:proofErr w:type="gramEnd"/>
      <w:r>
        <w:rPr>
          <w:b w:val="0"/>
          <w:bCs/>
          <w:lang w:bidi="he-IL"/>
        </w:rPr>
        <w:t xml:space="preserve"> az is</w:t>
      </w:r>
      <w:r w:rsidR="003175F5">
        <w:rPr>
          <w:b w:val="0"/>
          <w:bCs/>
          <w:lang w:bidi="he-IL"/>
        </w:rPr>
        <w:t>,</w:t>
      </w:r>
      <w:r>
        <w:rPr>
          <w:b w:val="0"/>
          <w:bCs/>
          <w:lang w:bidi="he-IL"/>
        </w:rPr>
        <w:t xml:space="preserve"> ha nem volt sikeres, de ilyen esetekben a sikertelenség oka is kiírásra kerül.</w:t>
      </w:r>
    </w:p>
    <w:p w:rsidR="00B935E3" w:rsidRDefault="0018670D" w:rsidP="003A1784">
      <w:pPr>
        <w:pStyle w:val="levialpont"/>
        <w:numPr>
          <w:ilvl w:val="0"/>
          <w:numId w:val="0"/>
        </w:numPr>
        <w:ind w:left="284"/>
        <w:jc w:val="center"/>
        <w:rPr>
          <w:b w:val="0"/>
          <w:bCs/>
          <w:lang w:bidi="he-IL"/>
        </w:rPr>
      </w:pPr>
      <w:r>
        <w:rPr>
          <w:bCs/>
          <w:noProof/>
          <w:lang w:eastAsia="hu-HU"/>
        </w:rPr>
        <w:drawing>
          <wp:inline distT="0" distB="0" distL="0" distR="0">
            <wp:extent cx="4243601" cy="1380682"/>
            <wp:effectExtent l="171450" t="133350" r="366499" b="295718"/>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241904" cy="1380130"/>
                    </a:xfrm>
                    <a:prstGeom prst="rect">
                      <a:avLst/>
                    </a:prstGeom>
                    <a:ln>
                      <a:noFill/>
                    </a:ln>
                    <a:effectLst>
                      <a:outerShdw blurRad="292100" dist="139700" dir="2700000" algn="tl" rotWithShape="0">
                        <a:srgbClr val="333333">
                          <a:alpha val="65000"/>
                        </a:srgbClr>
                      </a:outerShdw>
                    </a:effectLst>
                  </pic:spPr>
                </pic:pic>
              </a:graphicData>
            </a:graphic>
          </wp:inline>
        </w:drawing>
      </w:r>
    </w:p>
    <w:p w:rsidR="00B935E3" w:rsidRDefault="00B935E3" w:rsidP="00DD3264">
      <w:pPr>
        <w:pStyle w:val="levialpont"/>
        <w:numPr>
          <w:ilvl w:val="0"/>
          <w:numId w:val="0"/>
        </w:numPr>
        <w:ind w:left="284"/>
        <w:rPr>
          <w:b w:val="0"/>
          <w:bCs/>
          <w:lang w:bidi="he-IL"/>
        </w:rPr>
      </w:pPr>
    </w:p>
    <w:p w:rsidR="00D21734" w:rsidRDefault="00D21734" w:rsidP="00DD3264">
      <w:pPr>
        <w:pStyle w:val="levialpont"/>
        <w:numPr>
          <w:ilvl w:val="0"/>
          <w:numId w:val="0"/>
        </w:numPr>
        <w:ind w:left="284"/>
        <w:rPr>
          <w:b w:val="0"/>
          <w:bCs/>
          <w:lang w:bidi="he-IL"/>
        </w:rPr>
      </w:pPr>
    </w:p>
    <w:p w:rsidR="00D21734" w:rsidRDefault="00D21734" w:rsidP="00AC2F36">
      <w:pPr>
        <w:pStyle w:val="levialpont"/>
        <w:numPr>
          <w:ilvl w:val="2"/>
          <w:numId w:val="1"/>
        </w:numPr>
        <w:ind w:hanging="938"/>
        <w:rPr>
          <w:lang w:bidi="he-IL"/>
        </w:rPr>
      </w:pPr>
      <w:r>
        <w:rPr>
          <w:lang w:bidi="he-IL"/>
        </w:rPr>
        <w:t>Leiratkozás, és Átjelentkezés</w:t>
      </w:r>
    </w:p>
    <w:p w:rsidR="000865C3" w:rsidRDefault="000865C3" w:rsidP="00DD3264">
      <w:pPr>
        <w:pStyle w:val="levialpont"/>
        <w:numPr>
          <w:ilvl w:val="0"/>
          <w:numId w:val="0"/>
        </w:numPr>
        <w:ind w:left="284"/>
        <w:rPr>
          <w:b w:val="0"/>
          <w:bCs/>
          <w:lang w:bidi="he-IL"/>
        </w:rPr>
      </w:pPr>
    </w:p>
    <w:p w:rsidR="00D21734" w:rsidRDefault="00AC2F36" w:rsidP="00DD3264">
      <w:pPr>
        <w:pStyle w:val="levialpont"/>
        <w:numPr>
          <w:ilvl w:val="0"/>
          <w:numId w:val="0"/>
        </w:numPr>
        <w:ind w:left="284"/>
        <w:rPr>
          <w:b w:val="0"/>
          <w:bCs/>
          <w:lang w:bidi="he-IL"/>
        </w:rPr>
      </w:pPr>
      <w:r>
        <w:rPr>
          <w:b w:val="0"/>
          <w:bCs/>
          <w:lang w:bidi="he-IL"/>
        </w:rPr>
        <w:t>A felvett kurzusok listájában</w:t>
      </w:r>
      <w:r w:rsidR="001344AF">
        <w:rPr>
          <w:b w:val="0"/>
          <w:bCs/>
          <w:lang w:bidi="he-IL"/>
        </w:rPr>
        <w:t>, az egyes kurzusok mellett</w:t>
      </w:r>
      <w:r>
        <w:rPr>
          <w:b w:val="0"/>
          <w:bCs/>
          <w:lang w:bidi="he-IL"/>
        </w:rPr>
        <w:t xml:space="preserve"> látható </w:t>
      </w:r>
      <w:r w:rsidRPr="00AC2F36">
        <w:rPr>
          <w:b w:val="0"/>
          <w:bCs/>
          <w:i/>
          <w:lang w:bidi="he-IL"/>
        </w:rPr>
        <w:t>„Műveletek”</w:t>
      </w:r>
      <w:r>
        <w:rPr>
          <w:b w:val="0"/>
          <w:bCs/>
          <w:lang w:bidi="he-IL"/>
        </w:rPr>
        <w:t xml:space="preserve"> gombra kattintással érhetőek el a </w:t>
      </w:r>
      <w:r w:rsidR="003260B9">
        <w:rPr>
          <w:b w:val="0"/>
          <w:bCs/>
          <w:lang w:bidi="he-IL"/>
        </w:rPr>
        <w:t>„</w:t>
      </w:r>
      <w:r w:rsidRPr="003260B9">
        <w:rPr>
          <w:b w:val="0"/>
          <w:bCs/>
          <w:i/>
          <w:lang w:bidi="he-IL"/>
        </w:rPr>
        <w:t>Leiratkozás</w:t>
      </w:r>
      <w:r w:rsidR="003260B9">
        <w:rPr>
          <w:b w:val="0"/>
          <w:bCs/>
          <w:i/>
          <w:lang w:bidi="he-IL"/>
        </w:rPr>
        <w:t>”</w:t>
      </w:r>
      <w:r>
        <w:rPr>
          <w:b w:val="0"/>
          <w:bCs/>
          <w:lang w:bidi="he-IL"/>
        </w:rPr>
        <w:t xml:space="preserve">, illetve az </w:t>
      </w:r>
      <w:r w:rsidR="003260B9" w:rsidRPr="003260B9">
        <w:rPr>
          <w:b w:val="0"/>
          <w:bCs/>
          <w:i/>
          <w:lang w:bidi="he-IL"/>
        </w:rPr>
        <w:t>„</w:t>
      </w:r>
      <w:r w:rsidRPr="003260B9">
        <w:rPr>
          <w:b w:val="0"/>
          <w:bCs/>
          <w:i/>
          <w:lang w:bidi="he-IL"/>
        </w:rPr>
        <w:t>Átjelentkezés</w:t>
      </w:r>
      <w:r w:rsidR="003260B9" w:rsidRPr="003260B9">
        <w:rPr>
          <w:b w:val="0"/>
          <w:bCs/>
          <w:i/>
          <w:lang w:bidi="he-IL"/>
        </w:rPr>
        <w:t>”</w:t>
      </w:r>
      <w:r>
        <w:rPr>
          <w:b w:val="0"/>
          <w:bCs/>
          <w:lang w:bidi="he-IL"/>
        </w:rPr>
        <w:t xml:space="preserve"> funkciók</w:t>
      </w:r>
    </w:p>
    <w:p w:rsidR="00FB028B" w:rsidRDefault="002D29E1" w:rsidP="00DD3264">
      <w:pPr>
        <w:pStyle w:val="levialpont"/>
        <w:numPr>
          <w:ilvl w:val="0"/>
          <w:numId w:val="0"/>
        </w:numPr>
        <w:ind w:left="284"/>
        <w:rPr>
          <w:b w:val="0"/>
          <w:bCs/>
          <w:lang w:bidi="he-IL"/>
        </w:rPr>
      </w:pPr>
      <w:r>
        <w:rPr>
          <w:b w:val="0"/>
          <w:bCs/>
          <w:noProof/>
          <w:lang w:eastAsia="hu-HU"/>
        </w:rPr>
        <w:drawing>
          <wp:inline distT="0" distB="0" distL="0" distR="0">
            <wp:extent cx="5511294" cy="848321"/>
            <wp:effectExtent l="171450" t="133350" r="356106" b="313729"/>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509238" cy="848005"/>
                    </a:xfrm>
                    <a:prstGeom prst="rect">
                      <a:avLst/>
                    </a:prstGeom>
                    <a:ln>
                      <a:noFill/>
                    </a:ln>
                    <a:effectLst>
                      <a:outerShdw blurRad="292100" dist="139700" dir="2700000" algn="tl" rotWithShape="0">
                        <a:srgbClr val="333333">
                          <a:alpha val="65000"/>
                        </a:srgbClr>
                      </a:outerShdw>
                    </a:effectLst>
                  </pic:spPr>
                </pic:pic>
              </a:graphicData>
            </a:graphic>
          </wp:inline>
        </w:drawing>
      </w:r>
    </w:p>
    <w:p w:rsidR="008F18FE" w:rsidRPr="008F18FE" w:rsidRDefault="008F18FE" w:rsidP="00DD3264">
      <w:pPr>
        <w:pStyle w:val="levialpont"/>
        <w:numPr>
          <w:ilvl w:val="0"/>
          <w:numId w:val="0"/>
        </w:numPr>
        <w:ind w:left="284"/>
        <w:rPr>
          <w:rFonts w:asciiTheme="minorHAnsi" w:hAnsiTheme="minorHAnsi" w:cstheme="minorHAnsi"/>
          <w:b w:val="0"/>
          <w:bCs/>
          <w:lang w:bidi="he-IL"/>
        </w:rPr>
      </w:pPr>
      <w:r w:rsidRPr="008F18FE">
        <w:rPr>
          <w:rFonts w:asciiTheme="minorHAnsi" w:hAnsiTheme="minorHAnsi" w:cstheme="minorHAnsi"/>
          <w:b w:val="0"/>
          <w:color w:val="000000"/>
          <w:shd w:val="clear" w:color="auto" w:fill="F5F5F5"/>
        </w:rPr>
        <w:t xml:space="preserve">A kurzusról a kurzusfelvételi időszakban lehet lejelentkezni. Az időszakot az intézmény karra, képzésre, tantárgyra </w:t>
      </w:r>
      <w:r>
        <w:rPr>
          <w:rFonts w:asciiTheme="minorHAnsi" w:hAnsiTheme="minorHAnsi" w:cstheme="minorHAnsi"/>
          <w:b w:val="0"/>
          <w:color w:val="000000"/>
          <w:shd w:val="clear" w:color="auto" w:fill="F5F5F5"/>
        </w:rPr>
        <w:t>állíthatja be</w:t>
      </w:r>
      <w:r w:rsidRPr="008F18FE">
        <w:rPr>
          <w:rFonts w:asciiTheme="minorHAnsi" w:hAnsiTheme="minorHAnsi" w:cstheme="minorHAnsi"/>
          <w:b w:val="0"/>
          <w:color w:val="000000"/>
          <w:shd w:val="clear" w:color="auto" w:fill="F5F5F5"/>
        </w:rPr>
        <w:t xml:space="preserve">. </w:t>
      </w:r>
    </w:p>
    <w:p w:rsidR="00FB028B" w:rsidRDefault="00FB028B">
      <w:pPr>
        <w:rPr>
          <w:bCs/>
          <w:lang w:bidi="he-IL"/>
        </w:rPr>
      </w:pPr>
      <w:r>
        <w:rPr>
          <w:b/>
          <w:bCs/>
          <w:lang w:bidi="he-IL"/>
        </w:rPr>
        <w:br w:type="page"/>
      </w:r>
    </w:p>
    <w:p w:rsidR="000865C3" w:rsidRDefault="000865C3" w:rsidP="00DD3264">
      <w:pPr>
        <w:pStyle w:val="levialpont"/>
        <w:numPr>
          <w:ilvl w:val="0"/>
          <w:numId w:val="0"/>
        </w:numPr>
        <w:ind w:left="284"/>
        <w:rPr>
          <w:b w:val="0"/>
          <w:bCs/>
          <w:lang w:bidi="he-IL"/>
        </w:rPr>
      </w:pPr>
    </w:p>
    <w:p w:rsidR="00550375" w:rsidRDefault="00FB028B" w:rsidP="00DD3264">
      <w:pPr>
        <w:pStyle w:val="levialpont"/>
        <w:numPr>
          <w:ilvl w:val="0"/>
          <w:numId w:val="0"/>
        </w:numPr>
        <w:ind w:left="284"/>
        <w:rPr>
          <w:b w:val="0"/>
          <w:bCs/>
          <w:lang w:bidi="he-IL"/>
        </w:rPr>
      </w:pPr>
      <w:r>
        <w:rPr>
          <w:b w:val="0"/>
          <w:bCs/>
          <w:lang w:bidi="he-IL"/>
        </w:rPr>
        <w:t xml:space="preserve">A </w:t>
      </w:r>
      <w:r w:rsidR="00B24D86" w:rsidRPr="00B24D86">
        <w:rPr>
          <w:b w:val="0"/>
          <w:bCs/>
          <w:i/>
          <w:lang w:bidi="he-IL"/>
        </w:rPr>
        <w:t>„</w:t>
      </w:r>
      <w:r w:rsidRPr="00B24D86">
        <w:rPr>
          <w:b w:val="0"/>
          <w:bCs/>
          <w:i/>
          <w:lang w:bidi="he-IL"/>
        </w:rPr>
        <w:t>Leiratkozás</w:t>
      </w:r>
      <w:r w:rsidR="00B24D86" w:rsidRPr="00B24D86">
        <w:rPr>
          <w:b w:val="0"/>
          <w:bCs/>
          <w:i/>
          <w:lang w:bidi="he-IL"/>
        </w:rPr>
        <w:t>”</w:t>
      </w:r>
      <w:r>
        <w:rPr>
          <w:b w:val="0"/>
          <w:bCs/>
          <w:lang w:bidi="he-IL"/>
        </w:rPr>
        <w:t xml:space="preserve"> gombra kattintáskor megerősítő kérdés jelenik meg, am</w:t>
      </w:r>
      <w:r w:rsidR="00D41AC8">
        <w:rPr>
          <w:b w:val="0"/>
          <w:bCs/>
          <w:lang w:bidi="he-IL"/>
        </w:rPr>
        <w:t>elynek elfogadásával történik meg a kurzusról lejelentkezés.</w:t>
      </w:r>
      <w:r>
        <w:rPr>
          <w:b w:val="0"/>
          <w:bCs/>
          <w:lang w:bidi="he-IL"/>
        </w:rPr>
        <w:t xml:space="preserve"> </w:t>
      </w:r>
    </w:p>
    <w:p w:rsidR="00572FF0" w:rsidRDefault="00202C59" w:rsidP="00FB028B">
      <w:pPr>
        <w:pStyle w:val="levialpont"/>
        <w:numPr>
          <w:ilvl w:val="0"/>
          <w:numId w:val="0"/>
        </w:numPr>
        <w:ind w:left="284"/>
        <w:jc w:val="center"/>
        <w:rPr>
          <w:b w:val="0"/>
          <w:bCs/>
          <w:lang w:bidi="he-IL"/>
        </w:rPr>
      </w:pPr>
      <w:r>
        <w:rPr>
          <w:b w:val="0"/>
          <w:bCs/>
          <w:noProof/>
          <w:lang w:eastAsia="hu-HU"/>
        </w:rPr>
        <w:drawing>
          <wp:inline distT="0" distB="0" distL="0" distR="0">
            <wp:extent cx="5114925" cy="1641567"/>
            <wp:effectExtent l="171450" t="133350" r="352425" b="301533"/>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117625" cy="1642434"/>
                    </a:xfrm>
                    <a:prstGeom prst="rect">
                      <a:avLst/>
                    </a:prstGeom>
                    <a:ln>
                      <a:noFill/>
                    </a:ln>
                    <a:effectLst>
                      <a:outerShdw blurRad="292100" dist="139700" dir="2700000" algn="tl" rotWithShape="0">
                        <a:srgbClr val="333333">
                          <a:alpha val="65000"/>
                        </a:srgbClr>
                      </a:outerShdw>
                    </a:effectLst>
                  </pic:spPr>
                </pic:pic>
              </a:graphicData>
            </a:graphic>
          </wp:inline>
        </w:drawing>
      </w:r>
      <w:r w:rsidR="00FB028B" w:rsidRPr="00FB028B">
        <w:rPr>
          <w:b w:val="0"/>
          <w:bCs/>
          <w:noProof/>
          <w:lang w:eastAsia="hu-HU"/>
        </w:rPr>
        <w:drawing>
          <wp:inline distT="0" distB="0" distL="0" distR="0">
            <wp:extent cx="1748335" cy="888799"/>
            <wp:effectExtent l="171450" t="133350" r="366215" b="311351"/>
            <wp:docPr id="20"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1750997" cy="890152"/>
                    </a:xfrm>
                    <a:prstGeom prst="rect">
                      <a:avLst/>
                    </a:prstGeom>
                    <a:ln>
                      <a:noFill/>
                    </a:ln>
                    <a:effectLst>
                      <a:outerShdw blurRad="292100" dist="139700" dir="2700000" algn="tl" rotWithShape="0">
                        <a:srgbClr val="333333">
                          <a:alpha val="65000"/>
                        </a:srgbClr>
                      </a:outerShdw>
                    </a:effectLst>
                  </pic:spPr>
                </pic:pic>
              </a:graphicData>
            </a:graphic>
          </wp:inline>
        </w:drawing>
      </w:r>
    </w:p>
    <w:p w:rsidR="008F18FE" w:rsidRDefault="008F18FE" w:rsidP="00FB028B">
      <w:pPr>
        <w:pStyle w:val="levialpont"/>
        <w:numPr>
          <w:ilvl w:val="0"/>
          <w:numId w:val="0"/>
        </w:numPr>
        <w:ind w:left="284"/>
        <w:jc w:val="center"/>
        <w:rPr>
          <w:b w:val="0"/>
          <w:bCs/>
          <w:lang w:bidi="he-IL"/>
        </w:rPr>
      </w:pPr>
    </w:p>
    <w:p w:rsidR="008F18FE" w:rsidRPr="008F18FE" w:rsidRDefault="001C213A" w:rsidP="001C213A">
      <w:pPr>
        <w:pStyle w:val="levialpont"/>
        <w:numPr>
          <w:ilvl w:val="0"/>
          <w:numId w:val="0"/>
        </w:numPr>
        <w:ind w:left="284"/>
        <w:jc w:val="left"/>
        <w:rPr>
          <w:rFonts w:asciiTheme="minorHAnsi" w:hAnsiTheme="minorHAnsi" w:cstheme="minorHAnsi"/>
          <w:b w:val="0"/>
          <w:bCs/>
          <w:lang w:bidi="he-IL"/>
        </w:rPr>
      </w:pPr>
      <w:r>
        <w:rPr>
          <w:b w:val="0"/>
          <w:bCs/>
          <w:lang w:bidi="he-IL"/>
        </w:rPr>
        <w:t xml:space="preserve">Az </w:t>
      </w:r>
      <w:r w:rsidR="00A71F25" w:rsidRPr="00A71F25">
        <w:rPr>
          <w:b w:val="0"/>
          <w:bCs/>
          <w:i/>
          <w:lang w:bidi="he-IL"/>
        </w:rPr>
        <w:t>„</w:t>
      </w:r>
      <w:r w:rsidRPr="00A71F25">
        <w:rPr>
          <w:b w:val="0"/>
          <w:bCs/>
          <w:i/>
          <w:lang w:bidi="he-IL"/>
        </w:rPr>
        <w:t>Átjelentkezés</w:t>
      </w:r>
      <w:r w:rsidR="00A71F25" w:rsidRPr="00A71F25">
        <w:rPr>
          <w:b w:val="0"/>
          <w:bCs/>
          <w:i/>
          <w:lang w:bidi="he-IL"/>
        </w:rPr>
        <w:t>”</w:t>
      </w:r>
      <w:r w:rsidR="008F18FE">
        <w:rPr>
          <w:b w:val="0"/>
          <w:bCs/>
          <w:lang w:bidi="he-IL"/>
        </w:rPr>
        <w:t xml:space="preserve"> művelet akkor választható ki, </w:t>
      </w:r>
      <w:r w:rsidR="008F18FE" w:rsidRPr="003175F5">
        <w:rPr>
          <w:b w:val="0"/>
          <w:bCs/>
          <w:lang w:bidi="he-IL"/>
        </w:rPr>
        <w:t xml:space="preserve">ha </w:t>
      </w:r>
      <w:r w:rsidR="008F18FE" w:rsidRPr="003175F5">
        <w:rPr>
          <w:rFonts w:asciiTheme="minorHAnsi" w:hAnsiTheme="minorHAnsi" w:cstheme="minorHAnsi"/>
          <w:b w:val="0"/>
          <w:color w:val="000000"/>
          <w:shd w:val="clear" w:color="auto" w:fill="F5F5F5"/>
        </w:rPr>
        <w:t>van megfelelő hasonló kurzus, ilyenkor megkísérelhető az átjelentkezés. Az eredeti kurzusra vissza is lehet később jelentkezni, ha ezt az ellenőrző eljárások engedélyezik (létszámhatár, tantervi feltételek stb.). Ugyanazon kurzus kurzuskódjai között is itt lehet átjelentkezni.</w:t>
      </w:r>
    </w:p>
    <w:p w:rsidR="00572FF0" w:rsidRDefault="001C213A" w:rsidP="00DD3264">
      <w:pPr>
        <w:pStyle w:val="levialpont"/>
        <w:numPr>
          <w:ilvl w:val="0"/>
          <w:numId w:val="0"/>
        </w:numPr>
        <w:ind w:left="284"/>
        <w:rPr>
          <w:b w:val="0"/>
          <w:bCs/>
          <w:lang w:bidi="he-IL"/>
        </w:rPr>
      </w:pPr>
      <w:r>
        <w:rPr>
          <w:bCs/>
          <w:noProof/>
          <w:lang w:eastAsia="hu-HU"/>
        </w:rPr>
        <w:drawing>
          <wp:inline distT="0" distB="0" distL="0" distR="0">
            <wp:extent cx="5098861" cy="1354027"/>
            <wp:effectExtent l="171450" t="133350" r="368489" b="303323"/>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102991" cy="1355124"/>
                    </a:xfrm>
                    <a:prstGeom prst="rect">
                      <a:avLst/>
                    </a:prstGeom>
                    <a:ln>
                      <a:noFill/>
                    </a:ln>
                    <a:effectLst>
                      <a:outerShdw blurRad="292100" dist="139700" dir="2700000" algn="tl" rotWithShape="0">
                        <a:srgbClr val="333333">
                          <a:alpha val="65000"/>
                        </a:srgbClr>
                      </a:outerShdw>
                    </a:effectLst>
                  </pic:spPr>
                </pic:pic>
              </a:graphicData>
            </a:graphic>
          </wp:inline>
        </w:drawing>
      </w:r>
    </w:p>
    <w:p w:rsidR="00D21734" w:rsidRDefault="008F18FE" w:rsidP="00DD3264">
      <w:pPr>
        <w:pStyle w:val="levialpont"/>
        <w:numPr>
          <w:ilvl w:val="0"/>
          <w:numId w:val="0"/>
        </w:numPr>
        <w:ind w:left="284"/>
        <w:rPr>
          <w:b w:val="0"/>
          <w:bCs/>
          <w:lang w:bidi="he-IL"/>
        </w:rPr>
      </w:pPr>
      <w:r>
        <w:rPr>
          <w:b w:val="0"/>
          <w:bCs/>
          <w:lang w:bidi="he-IL"/>
        </w:rPr>
        <w:t>A felveendő kurzus kiválasztás</w:t>
      </w:r>
      <w:r w:rsidR="00577B2F">
        <w:rPr>
          <w:b w:val="0"/>
          <w:bCs/>
          <w:lang w:bidi="he-IL"/>
        </w:rPr>
        <w:t>a</w:t>
      </w:r>
      <w:r>
        <w:rPr>
          <w:b w:val="0"/>
          <w:bCs/>
          <w:lang w:bidi="he-IL"/>
        </w:rPr>
        <w:t xml:space="preserve"> „</w:t>
      </w:r>
      <w:proofErr w:type="gramStart"/>
      <w:r w:rsidRPr="00577B2F">
        <w:rPr>
          <w:b w:val="0"/>
          <w:bCs/>
          <w:i/>
          <w:lang w:bidi="he-IL"/>
        </w:rPr>
        <w:t>A</w:t>
      </w:r>
      <w:proofErr w:type="gramEnd"/>
      <w:r w:rsidRPr="00577B2F">
        <w:rPr>
          <w:b w:val="0"/>
          <w:bCs/>
          <w:i/>
          <w:lang w:bidi="he-IL"/>
        </w:rPr>
        <w:t xml:space="preserve"> kiválasztottra átjelentkezem</w:t>
      </w:r>
      <w:r>
        <w:rPr>
          <w:b w:val="0"/>
          <w:bCs/>
          <w:lang w:bidi="he-IL"/>
        </w:rPr>
        <w:t>” gomb megnyomásával véglegesíthető</w:t>
      </w:r>
      <w:r w:rsidR="00577B2F">
        <w:rPr>
          <w:b w:val="0"/>
          <w:bCs/>
          <w:lang w:bidi="he-IL"/>
        </w:rPr>
        <w:t>. A művelet sikerességéről „</w:t>
      </w:r>
      <w:r w:rsidR="00577B2F" w:rsidRPr="00577B2F">
        <w:rPr>
          <w:b w:val="0"/>
          <w:bCs/>
          <w:i/>
          <w:lang w:bidi="he-IL"/>
        </w:rPr>
        <w:t>Nyugta lap</w:t>
      </w:r>
      <w:r w:rsidR="00577B2F">
        <w:rPr>
          <w:b w:val="0"/>
          <w:bCs/>
          <w:lang w:bidi="he-IL"/>
        </w:rPr>
        <w:t>” jelenik meg</w:t>
      </w:r>
      <w:r>
        <w:rPr>
          <w:b w:val="0"/>
          <w:bCs/>
          <w:lang w:bidi="he-IL"/>
        </w:rPr>
        <w:t>.</w:t>
      </w:r>
      <w:r w:rsidR="00577B2F">
        <w:rPr>
          <w:b w:val="0"/>
          <w:bCs/>
          <w:lang w:bidi="he-IL"/>
        </w:rPr>
        <w:t xml:space="preserve"> </w:t>
      </w:r>
    </w:p>
    <w:p w:rsidR="008F18FE" w:rsidRDefault="008F18FE" w:rsidP="00DD3264">
      <w:pPr>
        <w:pStyle w:val="levialpont"/>
        <w:numPr>
          <w:ilvl w:val="0"/>
          <w:numId w:val="0"/>
        </w:numPr>
        <w:ind w:left="284"/>
        <w:rPr>
          <w:b w:val="0"/>
          <w:bCs/>
          <w:lang w:bidi="he-IL"/>
        </w:rPr>
      </w:pPr>
    </w:p>
    <w:p w:rsidR="007F325B" w:rsidRDefault="00D21734" w:rsidP="00DD3264">
      <w:pPr>
        <w:pStyle w:val="levialpont"/>
        <w:numPr>
          <w:ilvl w:val="0"/>
          <w:numId w:val="0"/>
        </w:numPr>
        <w:ind w:left="284"/>
        <w:rPr>
          <w:b w:val="0"/>
          <w:bCs/>
          <w:lang w:bidi="he-IL"/>
        </w:rPr>
      </w:pPr>
      <w:r>
        <w:rPr>
          <w:bCs/>
          <w:noProof/>
          <w:lang w:eastAsia="hu-HU"/>
        </w:rPr>
        <w:drawing>
          <wp:inline distT="0" distB="0" distL="0" distR="0">
            <wp:extent cx="4054807" cy="653362"/>
            <wp:effectExtent l="19050" t="0" r="2843"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4055520" cy="653477"/>
                    </a:xfrm>
                    <a:prstGeom prst="rect">
                      <a:avLst/>
                    </a:prstGeom>
                    <a:noFill/>
                    <a:ln w="9525">
                      <a:noFill/>
                      <a:miter lim="800000"/>
                      <a:headEnd/>
                      <a:tailEnd/>
                    </a:ln>
                  </pic:spPr>
                </pic:pic>
              </a:graphicData>
            </a:graphic>
          </wp:inline>
        </w:drawing>
      </w:r>
    </w:p>
    <w:p w:rsidR="007F325B" w:rsidRDefault="007F325B">
      <w:pPr>
        <w:rPr>
          <w:bCs/>
          <w:lang w:bidi="he-IL"/>
        </w:rPr>
      </w:pPr>
      <w:r>
        <w:rPr>
          <w:b/>
          <w:bCs/>
          <w:lang w:bidi="he-IL"/>
        </w:rPr>
        <w:br w:type="page"/>
      </w:r>
    </w:p>
    <w:p w:rsidR="00D21734" w:rsidRPr="003D4989" w:rsidRDefault="00D21734" w:rsidP="00DD3264">
      <w:pPr>
        <w:pStyle w:val="levialpont"/>
        <w:numPr>
          <w:ilvl w:val="0"/>
          <w:numId w:val="0"/>
        </w:numPr>
        <w:ind w:left="284"/>
        <w:rPr>
          <w:bCs/>
          <w:lang w:bidi="he-IL"/>
        </w:rPr>
      </w:pPr>
    </w:p>
    <w:p w:rsidR="003D4989" w:rsidRPr="003D4989" w:rsidRDefault="007F325B" w:rsidP="003D4989">
      <w:pPr>
        <w:pStyle w:val="Listaszerbekezds"/>
        <w:ind w:left="284" w:firstLine="0"/>
        <w:rPr>
          <w:b/>
          <w:lang w:bidi="he-IL"/>
        </w:rPr>
      </w:pPr>
      <w:r w:rsidRPr="003D4989">
        <w:rPr>
          <w:b/>
          <w:lang w:bidi="he-IL"/>
        </w:rPr>
        <w:t>Kurzusfelvétel mintatanterv alapján</w:t>
      </w:r>
    </w:p>
    <w:p w:rsidR="003D4989" w:rsidRPr="003D4989" w:rsidRDefault="003D4989" w:rsidP="003D4989">
      <w:pPr>
        <w:ind w:left="284"/>
        <w:rPr>
          <w:lang w:bidi="he-IL"/>
        </w:rPr>
      </w:pPr>
      <w:r w:rsidRPr="003D4989">
        <w:rPr>
          <w:color w:val="000000" w:themeColor="text1"/>
          <w:lang w:eastAsia="hu-HU"/>
        </w:rPr>
        <w:t>A tantervben a tárgyelemeknél megadott maximum és minimum szemeszterek alapján felépülő mintatanterv biztosítja a meghirdetett kurzuskódok szűrését. A hallgatónak egy képzést és egy szemeszterszámot kell választania. A szűrésnek megfelelő tárgyelem listában azokat lehet bepipálni, amelyekhez van felvehető kurzuskód meghirdetve az adott ciklusban és képzésben. A tárgyelemeket különböző színek jelölik a teljesítettségüktől függően.</w:t>
      </w:r>
    </w:p>
    <w:p w:rsidR="003D4989" w:rsidRDefault="003D4989" w:rsidP="00116CD7">
      <w:pPr>
        <w:ind w:left="780" w:hanging="420"/>
        <w:rPr>
          <w:lang w:bidi="he-IL"/>
        </w:rPr>
      </w:pPr>
      <w:r>
        <w:rPr>
          <w:noProof/>
          <w:lang w:eastAsia="hu-HU"/>
        </w:rPr>
        <w:drawing>
          <wp:inline distT="0" distB="0" distL="0" distR="0">
            <wp:extent cx="5328598" cy="1495893"/>
            <wp:effectExtent l="171450" t="133350" r="367352" b="313857"/>
            <wp:docPr id="23"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a:stretch>
                      <a:fillRect/>
                    </a:stretch>
                  </pic:blipFill>
                  <pic:spPr bwMode="auto">
                    <a:xfrm>
                      <a:off x="0" y="0"/>
                      <a:ext cx="5330176" cy="1496336"/>
                    </a:xfrm>
                    <a:prstGeom prst="rect">
                      <a:avLst/>
                    </a:prstGeom>
                    <a:ln>
                      <a:noFill/>
                    </a:ln>
                    <a:effectLst>
                      <a:outerShdw blurRad="292100" dist="139700" dir="2700000" algn="tl" rotWithShape="0">
                        <a:srgbClr val="333333">
                          <a:alpha val="65000"/>
                        </a:srgbClr>
                      </a:outerShdw>
                    </a:effectLst>
                  </pic:spPr>
                </pic:pic>
              </a:graphicData>
            </a:graphic>
          </wp:inline>
        </w:drawing>
      </w:r>
    </w:p>
    <w:p w:rsidR="003D4989" w:rsidRPr="003D4989" w:rsidRDefault="003D4989" w:rsidP="003D4989">
      <w:pPr>
        <w:rPr>
          <w:lang w:bidi="he-IL"/>
        </w:rPr>
      </w:pPr>
    </w:p>
    <w:p w:rsidR="003D4989" w:rsidRPr="00116CD7" w:rsidRDefault="00116CD7" w:rsidP="003D4989">
      <w:pPr>
        <w:pStyle w:val="Listaszerbekezds"/>
        <w:ind w:left="284" w:firstLine="0"/>
        <w:rPr>
          <w:b/>
          <w:lang w:bidi="he-IL"/>
        </w:rPr>
      </w:pPr>
      <w:r w:rsidRPr="00116CD7">
        <w:rPr>
          <w:b/>
          <w:lang w:bidi="he-IL"/>
        </w:rPr>
        <w:t>Kurzusfelvétel Keresés alapján</w:t>
      </w:r>
    </w:p>
    <w:p w:rsidR="00116CD7" w:rsidRPr="00116CD7" w:rsidRDefault="00116CD7" w:rsidP="00116CD7">
      <w:pPr>
        <w:spacing w:line="240" w:lineRule="auto"/>
        <w:ind w:left="360"/>
        <w:rPr>
          <w:color w:val="000000" w:themeColor="text1"/>
          <w:sz w:val="20"/>
          <w:szCs w:val="20"/>
          <w:lang w:eastAsia="hu-HU"/>
        </w:rPr>
      </w:pPr>
      <w:r w:rsidRPr="00C7562B">
        <w:rPr>
          <w:color w:val="000000" w:themeColor="text1"/>
          <w:sz w:val="20"/>
          <w:szCs w:val="20"/>
          <w:lang w:eastAsia="hu-HU"/>
        </w:rPr>
        <w:t xml:space="preserve">A </w:t>
      </w:r>
      <w:r w:rsidR="00C7562B" w:rsidRPr="004667CE">
        <w:rPr>
          <w:i/>
          <w:color w:val="000000" w:themeColor="text1"/>
          <w:sz w:val="20"/>
          <w:szCs w:val="20"/>
          <w:lang w:eastAsia="hu-HU"/>
        </w:rPr>
        <w:t>„Kurzusok keresése”</w:t>
      </w:r>
      <w:r w:rsidR="004667CE">
        <w:rPr>
          <w:color w:val="000000" w:themeColor="text1"/>
          <w:sz w:val="20"/>
          <w:szCs w:val="20"/>
          <w:lang w:eastAsia="hu-HU"/>
        </w:rPr>
        <w:t xml:space="preserve"> </w:t>
      </w:r>
      <w:r w:rsidR="00DF48FB">
        <w:rPr>
          <w:color w:val="000000" w:themeColor="text1"/>
          <w:sz w:val="20"/>
          <w:szCs w:val="20"/>
          <w:lang w:eastAsia="hu-HU"/>
        </w:rPr>
        <w:t xml:space="preserve">fülön a </w:t>
      </w:r>
      <w:r w:rsidR="00C7562B">
        <w:rPr>
          <w:color w:val="000000" w:themeColor="text1"/>
          <w:sz w:val="20"/>
          <w:szCs w:val="20"/>
          <w:lang w:eastAsia="hu-HU"/>
        </w:rPr>
        <w:t>kereső</w:t>
      </w:r>
      <w:r w:rsidR="00DF48FB">
        <w:rPr>
          <w:color w:val="000000" w:themeColor="text1"/>
          <w:sz w:val="20"/>
          <w:szCs w:val="20"/>
          <w:lang w:eastAsia="hu-HU"/>
        </w:rPr>
        <w:t xml:space="preserve"> </w:t>
      </w:r>
      <w:r w:rsidRPr="00116CD7">
        <w:rPr>
          <w:color w:val="000000" w:themeColor="text1"/>
          <w:sz w:val="20"/>
          <w:szCs w:val="20"/>
          <w:lang w:eastAsia="hu-HU"/>
        </w:rPr>
        <w:t>segítségével</w:t>
      </w:r>
      <w:r w:rsidR="00DF48FB">
        <w:rPr>
          <w:color w:val="000000" w:themeColor="text1"/>
          <w:sz w:val="20"/>
          <w:szCs w:val="20"/>
          <w:lang w:eastAsia="hu-HU"/>
        </w:rPr>
        <w:t>,</w:t>
      </w:r>
      <w:r w:rsidRPr="00116CD7">
        <w:rPr>
          <w:color w:val="000000" w:themeColor="text1"/>
          <w:sz w:val="20"/>
          <w:szCs w:val="20"/>
          <w:lang w:eastAsia="hu-HU"/>
        </w:rPr>
        <w:t xml:space="preserve"> az adott képzésben felvehető ajánlott kurzusok listáját lehet </w:t>
      </w:r>
      <w:r w:rsidR="00582D2A">
        <w:rPr>
          <w:color w:val="000000" w:themeColor="text1"/>
          <w:sz w:val="20"/>
          <w:szCs w:val="20"/>
          <w:lang w:eastAsia="hu-HU"/>
        </w:rPr>
        <w:t xml:space="preserve">pl. </w:t>
      </w:r>
      <w:r w:rsidRPr="00116CD7">
        <w:rPr>
          <w:color w:val="000000" w:themeColor="text1"/>
          <w:sz w:val="20"/>
          <w:szCs w:val="20"/>
          <w:lang w:eastAsia="hu-HU"/>
        </w:rPr>
        <w:t xml:space="preserve">kurzuskód, kurzuscím vagy a kurzus oktatója alapján leszűrni. A </w:t>
      </w:r>
      <w:r w:rsidR="00015DED">
        <w:rPr>
          <w:color w:val="000000" w:themeColor="text1"/>
          <w:sz w:val="20"/>
          <w:szCs w:val="20"/>
          <w:lang w:eastAsia="hu-HU"/>
        </w:rPr>
        <w:t>szűrés eredménye</w:t>
      </w:r>
      <w:r w:rsidRPr="00116CD7">
        <w:rPr>
          <w:color w:val="000000" w:themeColor="text1"/>
          <w:sz w:val="20"/>
          <w:szCs w:val="20"/>
          <w:lang w:eastAsia="hu-HU"/>
        </w:rPr>
        <w:t xml:space="preserve"> egy felvehető kurzuskód lista.</w:t>
      </w:r>
    </w:p>
    <w:p w:rsidR="009D5203" w:rsidRDefault="003175F5" w:rsidP="007F325B">
      <w:pPr>
        <w:pStyle w:val="Listaszerbekezds"/>
        <w:numPr>
          <w:ilvl w:val="0"/>
          <w:numId w:val="0"/>
        </w:numPr>
        <w:ind w:left="284"/>
        <w:rPr>
          <w:lang w:bidi="he-IL"/>
        </w:rPr>
      </w:pPr>
      <w:r>
        <w:rPr>
          <w:noProof/>
          <w:lang w:eastAsia="hu-HU"/>
        </w:rPr>
        <w:drawing>
          <wp:inline distT="0" distB="0" distL="0" distR="0" wp14:anchorId="531CDECA" wp14:editId="7060DD52">
            <wp:extent cx="5760720" cy="1455185"/>
            <wp:effectExtent l="171450" t="171450" r="354330" b="33591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45518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9D5203" w:rsidSect="008E043C">
      <w:headerReference w:type="default" r:id="rId26"/>
      <w:footerReference w:type="default" r:id="rId27"/>
      <w:headerReference w:type="first" r:id="rId28"/>
      <w:footerReference w:type="first" r:id="rId2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958" w:rsidRDefault="006C1958" w:rsidP="00294573">
      <w:pPr>
        <w:spacing w:after="0" w:line="240" w:lineRule="auto"/>
      </w:pPr>
      <w:r>
        <w:separator/>
      </w:r>
    </w:p>
  </w:endnote>
  <w:endnote w:type="continuationSeparator" w:id="0">
    <w:p w:rsidR="006C1958" w:rsidRDefault="006C1958" w:rsidP="00294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68" w:rsidRDefault="003175F5">
    <w:pPr>
      <w:pStyle w:val="llb"/>
      <w:jc w:val="center"/>
    </w:pPr>
    <w:r>
      <w:fldChar w:fldCharType="begin"/>
    </w:r>
    <w:r>
      <w:instrText xml:space="preserve"> PAGE   \* MERGEFORMAT </w:instrText>
    </w:r>
    <w:r>
      <w:fldChar w:fldCharType="separate"/>
    </w:r>
    <w:r>
      <w:rPr>
        <w:noProof/>
      </w:rPr>
      <w:t>2</w:t>
    </w:r>
    <w:r>
      <w:rPr>
        <w:noProof/>
      </w:rPr>
      <w:fldChar w:fldCharType="end"/>
    </w:r>
  </w:p>
  <w:p w:rsidR="00734C68" w:rsidRDefault="00734C68">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68" w:rsidRDefault="003175F5">
    <w:pPr>
      <w:pStyle w:val="llb"/>
      <w:jc w:val="center"/>
    </w:pPr>
    <w:r>
      <w:fldChar w:fldCharType="begin"/>
    </w:r>
    <w:r>
      <w:instrText xml:space="preserve"> PAGE   \* MERGEFORMAT </w:instrText>
    </w:r>
    <w:r>
      <w:fldChar w:fldCharType="separate"/>
    </w:r>
    <w:r>
      <w:rPr>
        <w:noProof/>
      </w:rPr>
      <w:t>1</w:t>
    </w:r>
    <w:r>
      <w:rPr>
        <w:noProof/>
      </w:rPr>
      <w:fldChar w:fldCharType="end"/>
    </w:r>
  </w:p>
  <w:p w:rsidR="00734C68" w:rsidRDefault="00734C6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958" w:rsidRDefault="006C1958" w:rsidP="00294573">
      <w:pPr>
        <w:spacing w:after="0" w:line="240" w:lineRule="auto"/>
      </w:pPr>
      <w:r>
        <w:separator/>
      </w:r>
    </w:p>
  </w:footnote>
  <w:footnote w:type="continuationSeparator" w:id="0">
    <w:p w:rsidR="006C1958" w:rsidRDefault="006C1958" w:rsidP="002945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68" w:rsidRPr="000A26F3" w:rsidRDefault="000A26F3" w:rsidP="000A26F3">
    <w:pPr>
      <w:pStyle w:val="lfej"/>
      <w:tabs>
        <w:tab w:val="clear" w:pos="4536"/>
      </w:tabs>
      <w:rPr>
        <w:color w:val="C00000"/>
        <w:lang w:bidi="he-IL"/>
      </w:rPr>
    </w:pPr>
    <w:r>
      <w:rPr>
        <w:color w:val="C00000"/>
        <w:lang w:bidi="he-IL"/>
      </w:rPr>
      <w:t xml:space="preserve">Kurzusfelvétel </w:t>
    </w:r>
    <w:r w:rsidRPr="002A1541">
      <w:rPr>
        <w:color w:val="C00000"/>
        <w:lang w:bidi="he-IL"/>
      </w:rPr>
      <w:t>az ETR megújult webes felületén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C68" w:rsidRPr="002A1541" w:rsidRDefault="009D0B69" w:rsidP="008E043C">
    <w:pPr>
      <w:pStyle w:val="lfej"/>
      <w:tabs>
        <w:tab w:val="clear" w:pos="4536"/>
      </w:tabs>
      <w:rPr>
        <w:color w:val="C00000"/>
        <w:lang w:bidi="he-IL"/>
      </w:rPr>
    </w:pPr>
    <w:r>
      <w:rPr>
        <w:color w:val="C00000"/>
        <w:lang w:bidi="he-IL"/>
      </w:rPr>
      <w:t xml:space="preserve">Kurzusfelvétel </w:t>
    </w:r>
    <w:r w:rsidR="00734C68" w:rsidRPr="002A1541">
      <w:rPr>
        <w:color w:val="C00000"/>
        <w:lang w:bidi="he-IL"/>
      </w:rPr>
      <w:t>az ETR megújult webes felületén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0736"/>
    <w:multiLevelType w:val="hybridMultilevel"/>
    <w:tmpl w:val="BCE40164"/>
    <w:lvl w:ilvl="0" w:tplc="040E000F">
      <w:start w:val="1"/>
      <w:numFmt w:val="decimal"/>
      <w:lvlText w:val="%1."/>
      <w:lvlJc w:val="left"/>
      <w:pPr>
        <w:ind w:left="1004" w:hanging="360"/>
      </w:pPr>
      <w:rPr>
        <w:rFonts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nsid w:val="2F383D2C"/>
    <w:multiLevelType w:val="multilevel"/>
    <w:tmpl w:val="2E76E826"/>
    <w:lvl w:ilvl="0">
      <w:start w:val="1"/>
      <w:numFmt w:val="decimal"/>
      <w:lvlText w:val="%1."/>
      <w:lvlJc w:val="left"/>
      <w:pPr>
        <w:ind w:left="720" w:hanging="360"/>
      </w:pPr>
      <w:rPr>
        <w:rFonts w:hint="default"/>
      </w:rPr>
    </w:lvl>
    <w:lvl w:ilvl="1">
      <w:start w:val="1"/>
      <w:numFmt w:val="decimal"/>
      <w:pStyle w:val="Listaszerbekezds"/>
      <w:isLgl/>
      <w:lvlText w:val="%1.%2"/>
      <w:lvlJc w:val="left"/>
      <w:pPr>
        <w:ind w:left="78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4B9568C9"/>
    <w:multiLevelType w:val="hybridMultilevel"/>
    <w:tmpl w:val="F650174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59A84377"/>
    <w:multiLevelType w:val="hybridMultilevel"/>
    <w:tmpl w:val="FE1641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5ED43B96"/>
    <w:multiLevelType w:val="hybridMultilevel"/>
    <w:tmpl w:val="F16C6A50"/>
    <w:lvl w:ilvl="0" w:tplc="DBDAE920">
      <w:numFmt w:val="bullet"/>
      <w:lvlText w:val="-"/>
      <w:lvlJc w:val="left"/>
      <w:pPr>
        <w:ind w:left="644" w:hanging="360"/>
      </w:pPr>
      <w:rPr>
        <w:rFonts w:ascii="Calibri" w:eastAsia="Calibri" w:hAnsi="Calibri" w:cs="Calibri"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5">
    <w:nsid w:val="69C3241A"/>
    <w:multiLevelType w:val="hybridMultilevel"/>
    <w:tmpl w:val="83527DFC"/>
    <w:lvl w:ilvl="0" w:tplc="891EA64E">
      <w:numFmt w:val="bullet"/>
      <w:lvlText w:val="-"/>
      <w:lvlJc w:val="left"/>
      <w:pPr>
        <w:ind w:left="644" w:hanging="360"/>
      </w:pPr>
      <w:rPr>
        <w:rFonts w:ascii="Calibri" w:eastAsia="Calibri" w:hAnsi="Calibri" w:cs="Calibri"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94573"/>
    <w:rsid w:val="00002C30"/>
    <w:rsid w:val="00015DED"/>
    <w:rsid w:val="000220B4"/>
    <w:rsid w:val="0003165F"/>
    <w:rsid w:val="0003618D"/>
    <w:rsid w:val="00041BBA"/>
    <w:rsid w:val="0007114A"/>
    <w:rsid w:val="00077314"/>
    <w:rsid w:val="000865C3"/>
    <w:rsid w:val="00094D3F"/>
    <w:rsid w:val="000A26F3"/>
    <w:rsid w:val="000B06BA"/>
    <w:rsid w:val="000C26DF"/>
    <w:rsid w:val="000D3DD1"/>
    <w:rsid w:val="000D7B07"/>
    <w:rsid w:val="000F2F1E"/>
    <w:rsid w:val="001025D1"/>
    <w:rsid w:val="00103C70"/>
    <w:rsid w:val="0010410F"/>
    <w:rsid w:val="001063FC"/>
    <w:rsid w:val="001118AD"/>
    <w:rsid w:val="00116CD7"/>
    <w:rsid w:val="0012027B"/>
    <w:rsid w:val="00125F56"/>
    <w:rsid w:val="00131EF6"/>
    <w:rsid w:val="001344AF"/>
    <w:rsid w:val="00145CE0"/>
    <w:rsid w:val="00162088"/>
    <w:rsid w:val="001622BF"/>
    <w:rsid w:val="00170944"/>
    <w:rsid w:val="001770A5"/>
    <w:rsid w:val="0018670D"/>
    <w:rsid w:val="00196987"/>
    <w:rsid w:val="0019719B"/>
    <w:rsid w:val="001A161B"/>
    <w:rsid w:val="001A337E"/>
    <w:rsid w:val="001C213A"/>
    <w:rsid w:val="001D3E77"/>
    <w:rsid w:val="00202C59"/>
    <w:rsid w:val="00235149"/>
    <w:rsid w:val="002502E4"/>
    <w:rsid w:val="00294573"/>
    <w:rsid w:val="002A1541"/>
    <w:rsid w:val="002A6CA4"/>
    <w:rsid w:val="002A755E"/>
    <w:rsid w:val="002C2F1A"/>
    <w:rsid w:val="002D072B"/>
    <w:rsid w:val="002D29E1"/>
    <w:rsid w:val="002F04FA"/>
    <w:rsid w:val="003175F5"/>
    <w:rsid w:val="003260B9"/>
    <w:rsid w:val="00346038"/>
    <w:rsid w:val="00353037"/>
    <w:rsid w:val="00395F48"/>
    <w:rsid w:val="003A1784"/>
    <w:rsid w:val="003A2957"/>
    <w:rsid w:val="003B2AB4"/>
    <w:rsid w:val="003D4989"/>
    <w:rsid w:val="003F4032"/>
    <w:rsid w:val="003F6AE0"/>
    <w:rsid w:val="003F6C21"/>
    <w:rsid w:val="00406FEF"/>
    <w:rsid w:val="00416FE3"/>
    <w:rsid w:val="004541AC"/>
    <w:rsid w:val="0046536F"/>
    <w:rsid w:val="004667CE"/>
    <w:rsid w:val="0048163C"/>
    <w:rsid w:val="0048583D"/>
    <w:rsid w:val="004A510B"/>
    <w:rsid w:val="004A7F8B"/>
    <w:rsid w:val="004B01A3"/>
    <w:rsid w:val="004C754C"/>
    <w:rsid w:val="004D7D6B"/>
    <w:rsid w:val="004E2385"/>
    <w:rsid w:val="004E25D7"/>
    <w:rsid w:val="004E57E7"/>
    <w:rsid w:val="005054EC"/>
    <w:rsid w:val="00516CB1"/>
    <w:rsid w:val="005175D6"/>
    <w:rsid w:val="00527171"/>
    <w:rsid w:val="00534C24"/>
    <w:rsid w:val="00550375"/>
    <w:rsid w:val="0057129B"/>
    <w:rsid w:val="00572FF0"/>
    <w:rsid w:val="00577B2F"/>
    <w:rsid w:val="00582D2A"/>
    <w:rsid w:val="0058458E"/>
    <w:rsid w:val="005A42CC"/>
    <w:rsid w:val="005E43E7"/>
    <w:rsid w:val="006217C2"/>
    <w:rsid w:val="0062384F"/>
    <w:rsid w:val="00641E9D"/>
    <w:rsid w:val="00671175"/>
    <w:rsid w:val="00696DBA"/>
    <w:rsid w:val="006A4300"/>
    <w:rsid w:val="006A5586"/>
    <w:rsid w:val="006C1533"/>
    <w:rsid w:val="006C1958"/>
    <w:rsid w:val="006C7AAE"/>
    <w:rsid w:val="006D4C87"/>
    <w:rsid w:val="006E00DF"/>
    <w:rsid w:val="006E3BF5"/>
    <w:rsid w:val="006E68D8"/>
    <w:rsid w:val="007037D3"/>
    <w:rsid w:val="00730C4D"/>
    <w:rsid w:val="007338D8"/>
    <w:rsid w:val="00734C68"/>
    <w:rsid w:val="0073553E"/>
    <w:rsid w:val="007422E4"/>
    <w:rsid w:val="007608CF"/>
    <w:rsid w:val="00786C79"/>
    <w:rsid w:val="0079095C"/>
    <w:rsid w:val="00790B91"/>
    <w:rsid w:val="007C326E"/>
    <w:rsid w:val="007D7D0D"/>
    <w:rsid w:val="007E21EC"/>
    <w:rsid w:val="007E3E1F"/>
    <w:rsid w:val="007F2400"/>
    <w:rsid w:val="007F325B"/>
    <w:rsid w:val="007F59D5"/>
    <w:rsid w:val="00801700"/>
    <w:rsid w:val="00807538"/>
    <w:rsid w:val="00857378"/>
    <w:rsid w:val="008927AE"/>
    <w:rsid w:val="008A5CB6"/>
    <w:rsid w:val="008B7FA1"/>
    <w:rsid w:val="008E043C"/>
    <w:rsid w:val="008E45CB"/>
    <w:rsid w:val="008F0D07"/>
    <w:rsid w:val="008F18FE"/>
    <w:rsid w:val="00912664"/>
    <w:rsid w:val="00922D02"/>
    <w:rsid w:val="00977367"/>
    <w:rsid w:val="00981CCE"/>
    <w:rsid w:val="00985F7C"/>
    <w:rsid w:val="00994579"/>
    <w:rsid w:val="009C29F0"/>
    <w:rsid w:val="009C2B50"/>
    <w:rsid w:val="009D0B69"/>
    <w:rsid w:val="009D5203"/>
    <w:rsid w:val="009E156D"/>
    <w:rsid w:val="009F0A53"/>
    <w:rsid w:val="00A165E1"/>
    <w:rsid w:val="00A23FCE"/>
    <w:rsid w:val="00A3448A"/>
    <w:rsid w:val="00A3734A"/>
    <w:rsid w:val="00A470B5"/>
    <w:rsid w:val="00A47F87"/>
    <w:rsid w:val="00A709A5"/>
    <w:rsid w:val="00A71AD9"/>
    <w:rsid w:val="00A71F25"/>
    <w:rsid w:val="00A8725E"/>
    <w:rsid w:val="00AC2F36"/>
    <w:rsid w:val="00AF2C40"/>
    <w:rsid w:val="00B17403"/>
    <w:rsid w:val="00B24982"/>
    <w:rsid w:val="00B24D86"/>
    <w:rsid w:val="00B31D92"/>
    <w:rsid w:val="00B4097F"/>
    <w:rsid w:val="00B40C7D"/>
    <w:rsid w:val="00B45748"/>
    <w:rsid w:val="00B57D43"/>
    <w:rsid w:val="00B6686F"/>
    <w:rsid w:val="00B85E59"/>
    <w:rsid w:val="00B935E3"/>
    <w:rsid w:val="00B96DC9"/>
    <w:rsid w:val="00BA03BA"/>
    <w:rsid w:val="00BA5B0F"/>
    <w:rsid w:val="00BB41A9"/>
    <w:rsid w:val="00BD71AA"/>
    <w:rsid w:val="00BE5888"/>
    <w:rsid w:val="00BE610F"/>
    <w:rsid w:val="00C071AD"/>
    <w:rsid w:val="00C3721E"/>
    <w:rsid w:val="00C37724"/>
    <w:rsid w:val="00C45880"/>
    <w:rsid w:val="00C54FAC"/>
    <w:rsid w:val="00C657F4"/>
    <w:rsid w:val="00C7032C"/>
    <w:rsid w:val="00C71E65"/>
    <w:rsid w:val="00C7562B"/>
    <w:rsid w:val="00C81E21"/>
    <w:rsid w:val="00C86282"/>
    <w:rsid w:val="00C93BF5"/>
    <w:rsid w:val="00C95898"/>
    <w:rsid w:val="00CA247B"/>
    <w:rsid w:val="00CA33FF"/>
    <w:rsid w:val="00CA3BAD"/>
    <w:rsid w:val="00CF401C"/>
    <w:rsid w:val="00CF53D9"/>
    <w:rsid w:val="00D11F27"/>
    <w:rsid w:val="00D21734"/>
    <w:rsid w:val="00D32790"/>
    <w:rsid w:val="00D41AC8"/>
    <w:rsid w:val="00D527E8"/>
    <w:rsid w:val="00D5745F"/>
    <w:rsid w:val="00D60C6D"/>
    <w:rsid w:val="00D65EA8"/>
    <w:rsid w:val="00D6786D"/>
    <w:rsid w:val="00D80CD4"/>
    <w:rsid w:val="00D979BD"/>
    <w:rsid w:val="00DA2473"/>
    <w:rsid w:val="00DA325B"/>
    <w:rsid w:val="00DC1170"/>
    <w:rsid w:val="00DD3264"/>
    <w:rsid w:val="00DD3BF8"/>
    <w:rsid w:val="00DD43C5"/>
    <w:rsid w:val="00DE37D2"/>
    <w:rsid w:val="00DF48FB"/>
    <w:rsid w:val="00E208C6"/>
    <w:rsid w:val="00E5219E"/>
    <w:rsid w:val="00E568A8"/>
    <w:rsid w:val="00E60244"/>
    <w:rsid w:val="00E60439"/>
    <w:rsid w:val="00E64ADF"/>
    <w:rsid w:val="00E71422"/>
    <w:rsid w:val="00E72845"/>
    <w:rsid w:val="00E775DC"/>
    <w:rsid w:val="00E7776D"/>
    <w:rsid w:val="00E86DDD"/>
    <w:rsid w:val="00EC7657"/>
    <w:rsid w:val="00F0602F"/>
    <w:rsid w:val="00F20D4A"/>
    <w:rsid w:val="00F2721B"/>
    <w:rsid w:val="00F34F50"/>
    <w:rsid w:val="00F57D1E"/>
    <w:rsid w:val="00F65A05"/>
    <w:rsid w:val="00F67670"/>
    <w:rsid w:val="00F70D3F"/>
    <w:rsid w:val="00F84F34"/>
    <w:rsid w:val="00F8644E"/>
    <w:rsid w:val="00F95054"/>
    <w:rsid w:val="00FA13AE"/>
    <w:rsid w:val="00FA2C40"/>
    <w:rsid w:val="00FA66C0"/>
    <w:rsid w:val="00FB028B"/>
    <w:rsid w:val="00FB74E1"/>
    <w:rsid w:val="00FC1B0A"/>
    <w:rsid w:val="00FC4EE8"/>
    <w:rsid w:val="00FE309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294573"/>
    <w:rPr>
      <w:rFonts w:ascii="Calibri" w:eastAsia="Calibri" w:hAnsi="Calibri" w:cs="Times New Roman"/>
    </w:rPr>
  </w:style>
  <w:style w:type="paragraph" w:styleId="Cmsor1">
    <w:name w:val="heading 1"/>
    <w:basedOn w:val="Norml"/>
    <w:next w:val="Norml"/>
    <w:link w:val="Cmsor1Char"/>
    <w:uiPriority w:val="99"/>
    <w:qFormat/>
    <w:rsid w:val="00294573"/>
    <w:pPr>
      <w:keepNext/>
      <w:keepLines/>
      <w:spacing w:before="480" w:after="0"/>
      <w:outlineLvl w:val="0"/>
    </w:pPr>
    <w:rPr>
      <w:rFonts w:ascii="Cambria" w:eastAsia="Times New Roman" w:hAnsi="Cambria"/>
      <w:b/>
      <w:bCs/>
      <w:color w:val="365F91"/>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rsid w:val="00294573"/>
    <w:rPr>
      <w:rFonts w:ascii="Cambria" w:eastAsia="Times New Roman" w:hAnsi="Cambria" w:cs="Times New Roman"/>
      <w:b/>
      <w:bCs/>
      <w:color w:val="365F91"/>
      <w:sz w:val="28"/>
      <w:szCs w:val="28"/>
    </w:rPr>
  </w:style>
  <w:style w:type="paragraph" w:styleId="Listaszerbekezds">
    <w:name w:val="List Paragraph"/>
    <w:basedOn w:val="Norml"/>
    <w:link w:val="ListaszerbekezdsChar"/>
    <w:uiPriority w:val="99"/>
    <w:qFormat/>
    <w:rsid w:val="00294573"/>
    <w:pPr>
      <w:numPr>
        <w:ilvl w:val="1"/>
        <w:numId w:val="1"/>
      </w:numPr>
      <w:spacing w:after="0"/>
      <w:contextualSpacing/>
      <w:jc w:val="both"/>
    </w:pPr>
  </w:style>
  <w:style w:type="paragraph" w:styleId="lfej">
    <w:name w:val="header"/>
    <w:basedOn w:val="Norml"/>
    <w:link w:val="lfejChar"/>
    <w:uiPriority w:val="99"/>
    <w:rsid w:val="00294573"/>
    <w:pPr>
      <w:pBdr>
        <w:bottom w:val="single" w:sz="4" w:space="1" w:color="auto"/>
      </w:pBdr>
      <w:tabs>
        <w:tab w:val="center" w:pos="4536"/>
        <w:tab w:val="right" w:pos="9072"/>
      </w:tabs>
      <w:spacing w:after="0" w:line="240" w:lineRule="auto"/>
    </w:pPr>
    <w:rPr>
      <w:rFonts w:cs="Aharoni"/>
    </w:rPr>
  </w:style>
  <w:style w:type="character" w:customStyle="1" w:styleId="lfejChar">
    <w:name w:val="Élőfej Char"/>
    <w:basedOn w:val="Bekezdsalapbettpusa"/>
    <w:link w:val="lfej"/>
    <w:uiPriority w:val="99"/>
    <w:rsid w:val="00294573"/>
    <w:rPr>
      <w:rFonts w:ascii="Calibri" w:eastAsia="Calibri" w:hAnsi="Calibri" w:cs="Aharoni"/>
    </w:rPr>
  </w:style>
  <w:style w:type="paragraph" w:styleId="llb">
    <w:name w:val="footer"/>
    <w:basedOn w:val="Norml"/>
    <w:link w:val="llbChar"/>
    <w:uiPriority w:val="99"/>
    <w:rsid w:val="00294573"/>
    <w:pPr>
      <w:tabs>
        <w:tab w:val="center" w:pos="4536"/>
        <w:tab w:val="right" w:pos="9072"/>
      </w:tabs>
      <w:spacing w:after="0" w:line="240" w:lineRule="auto"/>
    </w:pPr>
  </w:style>
  <w:style w:type="character" w:customStyle="1" w:styleId="llbChar">
    <w:name w:val="Élőláb Char"/>
    <w:basedOn w:val="Bekezdsalapbettpusa"/>
    <w:link w:val="llb"/>
    <w:uiPriority w:val="99"/>
    <w:rsid w:val="00294573"/>
    <w:rPr>
      <w:rFonts w:ascii="Calibri" w:eastAsia="Calibri" w:hAnsi="Calibri" w:cs="Times New Roman"/>
    </w:rPr>
  </w:style>
  <w:style w:type="paragraph" w:customStyle="1" w:styleId="levialpont">
    <w:name w:val="levialpont"/>
    <w:basedOn w:val="Listaszerbekezds"/>
    <w:link w:val="levialpontChar"/>
    <w:qFormat/>
    <w:rsid w:val="00294573"/>
    <w:rPr>
      <w:b/>
    </w:rPr>
  </w:style>
  <w:style w:type="character" w:customStyle="1" w:styleId="ListaszerbekezdsChar">
    <w:name w:val="Listaszerű bekezdés Char"/>
    <w:basedOn w:val="Bekezdsalapbettpusa"/>
    <w:link w:val="Listaszerbekezds"/>
    <w:uiPriority w:val="99"/>
    <w:rsid w:val="00294573"/>
    <w:rPr>
      <w:rFonts w:ascii="Calibri" w:eastAsia="Calibri" w:hAnsi="Calibri" w:cs="Times New Roman"/>
    </w:rPr>
  </w:style>
  <w:style w:type="character" w:customStyle="1" w:styleId="levialpontChar">
    <w:name w:val="levialpont Char"/>
    <w:basedOn w:val="ListaszerbekezdsChar"/>
    <w:link w:val="levialpont"/>
    <w:rsid w:val="00294573"/>
    <w:rPr>
      <w:rFonts w:ascii="Calibri" w:eastAsia="Calibri" w:hAnsi="Calibri" w:cs="Times New Roman"/>
      <w:b/>
    </w:rPr>
  </w:style>
  <w:style w:type="character" w:customStyle="1" w:styleId="fimagecaption">
    <w:name w:val="f_imagecaption"/>
    <w:basedOn w:val="Bekezdsalapbettpusa"/>
    <w:rsid w:val="00294573"/>
  </w:style>
  <w:style w:type="paragraph" w:styleId="Buborkszveg">
    <w:name w:val="Balloon Text"/>
    <w:basedOn w:val="Norml"/>
    <w:link w:val="BuborkszvegChar"/>
    <w:uiPriority w:val="99"/>
    <w:semiHidden/>
    <w:unhideWhenUsed/>
    <w:rsid w:val="005E43E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E43E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D4644-F0F0-42DB-971B-798D5547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7</Pages>
  <Words>525</Words>
  <Characters>3623</Characters>
  <Application>Microsoft Office Word</Application>
  <DocSecurity>0</DocSecurity>
  <Lines>30</Lines>
  <Paragraphs>8</Paragraphs>
  <ScaleCrop>false</ScaleCrop>
  <HeadingPairs>
    <vt:vector size="2" baseType="variant">
      <vt:variant>
        <vt:lpstr>Cím</vt:lpstr>
      </vt:variant>
      <vt:variant>
        <vt:i4>1</vt:i4>
      </vt:variant>
    </vt:vector>
  </HeadingPairs>
  <TitlesOfParts>
    <vt:vector size="1" baseType="lpstr">
      <vt:lpstr/>
    </vt:vector>
  </TitlesOfParts>
  <Company>HP</Company>
  <LinksUpToDate>false</LinksUpToDate>
  <CharactersWithSpaces>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buranyi</dc:creator>
  <cp:lastModifiedBy>Burányi Péter</cp:lastModifiedBy>
  <cp:revision>67</cp:revision>
  <dcterms:created xsi:type="dcterms:W3CDTF">2012-04-16T11:55:00Z</dcterms:created>
  <dcterms:modified xsi:type="dcterms:W3CDTF">2012-10-14T09:05:00Z</dcterms:modified>
</cp:coreProperties>
</file>